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7041C" w:rsidRPr="00E929D5" w:rsidRDefault="00B7041C" w:rsidP="00B7041C">
      <w:pPr>
        <w:pStyle w:val="2"/>
        <w:rPr>
          <w:rFonts w:eastAsia="Times New Roman"/>
          <w:lang w:eastAsia="ru-RU"/>
        </w:rPr>
      </w:pPr>
    </w:p>
    <w:p w:rsidR="00B7041C" w:rsidRPr="00E62934" w:rsidRDefault="00B7041C" w:rsidP="00B704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34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B7041C" w:rsidRPr="00E62934" w:rsidRDefault="00B7041C" w:rsidP="00B704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62934">
        <w:rPr>
          <w:rFonts w:ascii="Times New Roman" w:hAnsi="Times New Roman" w:cs="Times New Roman"/>
          <w:bCs/>
          <w:color w:val="000000"/>
          <w:sz w:val="28"/>
          <w:szCs w:val="28"/>
        </w:rPr>
        <w:t>в Национальной (Всероссийской)  научно-практической конференции</w:t>
      </w:r>
    </w:p>
    <w:p w:rsidR="00B7041C" w:rsidRPr="00E62934" w:rsidRDefault="00B7041C" w:rsidP="00B7041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29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«НОВЫЕ НАПРАВЛЕНИЯ НАУЧНОЙ МЫСЛИ» </w:t>
      </w:r>
    </w:p>
    <w:p w:rsidR="00B7041C" w:rsidRPr="00E62934" w:rsidRDefault="00B7041C" w:rsidP="00B7041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29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г. Ростов-на-Дону, </w:t>
      </w:r>
      <w:r w:rsidR="007E3E04" w:rsidRPr="00E62934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Pr="00E629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декабря 202</w:t>
      </w:r>
      <w:r w:rsidR="007E3E04" w:rsidRPr="00E62934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E629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</w:p>
    <w:p w:rsidR="00B7041C" w:rsidRDefault="00B7041C" w:rsidP="00B7041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62934" w:rsidRPr="00E62934" w:rsidRDefault="00E62934" w:rsidP="00E62934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el-GR"/>
        </w:rPr>
      </w:pPr>
      <w:proofErr w:type="gramStart"/>
      <w:r w:rsidRPr="00E6293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el-GR"/>
        </w:rPr>
        <w:t>Иванов Иван Иванович</w:t>
      </w:r>
      <w:r w:rsidRPr="00E62934">
        <w:rPr>
          <w:rFonts w:ascii="Times New Roman" w:eastAsia="Times New Roman" w:hAnsi="Times New Roman" w:cs="Times New Roman"/>
          <w:color w:val="C00000"/>
          <w:sz w:val="28"/>
          <w:szCs w:val="28"/>
          <w:lang w:eastAsia="el-GR"/>
        </w:rPr>
        <w:t xml:space="preserve"> – магистрант, гр. ЭК</w:t>
      </w:r>
      <w:r w:rsidR="007544C7" w:rsidRPr="00833D0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Z</w:t>
      </w:r>
      <w:r w:rsidRPr="00833D08">
        <w:rPr>
          <w:rFonts w:ascii="Times New Roman" w:eastAsia="Times New Roman" w:hAnsi="Times New Roman" w:cs="Times New Roman"/>
          <w:color w:val="C00000"/>
          <w:sz w:val="28"/>
          <w:szCs w:val="28"/>
          <w:lang w:eastAsia="el-GR"/>
        </w:rPr>
        <w:t>-</w:t>
      </w:r>
      <w:r w:rsidRPr="00E62934">
        <w:rPr>
          <w:rFonts w:ascii="Times New Roman" w:eastAsia="Times New Roman" w:hAnsi="Times New Roman" w:cs="Times New Roman"/>
          <w:color w:val="C00000"/>
          <w:sz w:val="28"/>
          <w:szCs w:val="28"/>
          <w:lang w:eastAsia="el-GR"/>
        </w:rPr>
        <w:t>82</w:t>
      </w:r>
      <w:r w:rsidR="007544C7">
        <w:rPr>
          <w:rFonts w:ascii="Times New Roman" w:eastAsia="Times New Roman" w:hAnsi="Times New Roman" w:cs="Times New Roman"/>
          <w:color w:val="C00000"/>
          <w:sz w:val="28"/>
          <w:szCs w:val="28"/>
          <w:lang w:eastAsia="el-GR"/>
        </w:rPr>
        <w:t>9</w:t>
      </w:r>
      <w:r w:rsidRPr="00E62934">
        <w:rPr>
          <w:rFonts w:ascii="Times New Roman" w:eastAsia="Times New Roman" w:hAnsi="Times New Roman" w:cs="Times New Roman"/>
          <w:color w:val="C00000"/>
          <w:sz w:val="28"/>
          <w:szCs w:val="28"/>
          <w:lang w:eastAsia="el-GR"/>
        </w:rPr>
        <w:t xml:space="preserve">, направление «Экономика», МП «Финансовый аналитик», РГЭУ (РИНХ), научный </w:t>
      </w:r>
      <w:bookmarkStart w:id="0" w:name="_GoBack"/>
      <w:bookmarkEnd w:id="0"/>
      <w:r w:rsidRPr="00E62934">
        <w:rPr>
          <w:rFonts w:ascii="Times New Roman" w:eastAsia="Times New Roman" w:hAnsi="Times New Roman" w:cs="Times New Roman"/>
          <w:color w:val="C00000"/>
          <w:sz w:val="28"/>
          <w:szCs w:val="28"/>
          <w:lang w:eastAsia="el-GR"/>
        </w:rPr>
        <w:t>руководитель:</w:t>
      </w:r>
      <w:proofErr w:type="gramEnd"/>
      <w:r w:rsidRPr="00E62934">
        <w:rPr>
          <w:rFonts w:ascii="Times New Roman" w:eastAsia="Times New Roman" w:hAnsi="Times New Roman" w:cs="Times New Roman"/>
          <w:color w:val="C00000"/>
          <w:sz w:val="28"/>
          <w:szCs w:val="28"/>
          <w:lang w:eastAsia="el-GR"/>
        </w:rPr>
        <w:t xml:space="preserve"> Иванова М.И., д.э.н., профессор кафедры «Анализ хозяйственной деятельности и прогнозирование», РГЭУ (РИНХ).  </w:t>
      </w:r>
      <w:r w:rsidR="00F10F1E" w:rsidRPr="00F10F1E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el-GR"/>
        </w:rPr>
        <w:t>Стратегический анализ инновационной деятельности региона</w:t>
      </w:r>
      <w:r w:rsidRPr="00E6293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el-GR"/>
        </w:rPr>
        <w:t>.</w:t>
      </w:r>
    </w:p>
    <w:p w:rsidR="00E62934" w:rsidRPr="00EB4DEB" w:rsidRDefault="00E62934" w:rsidP="00B7041C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4"/>
        <w:gridCol w:w="2674"/>
      </w:tblGrid>
      <w:tr w:rsidR="00B7041C" w:rsidRPr="00EB4DEB" w:rsidTr="004B7DAB">
        <w:trPr>
          <w:trHeight w:val="237"/>
          <w:jc w:val="center"/>
        </w:trPr>
        <w:tc>
          <w:tcPr>
            <w:tcW w:w="9108" w:type="dxa"/>
            <w:gridSpan w:val="2"/>
            <w:shd w:val="clear" w:color="auto" w:fill="auto"/>
            <w:vAlign w:val="center"/>
          </w:tcPr>
          <w:p w:rsidR="00B7041C" w:rsidRPr="00EB4DEB" w:rsidRDefault="00B7041C" w:rsidP="004B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EB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</w:tr>
      <w:tr w:rsidR="00B7041C" w:rsidRPr="00EB4DEB" w:rsidTr="004B7DAB">
        <w:trPr>
          <w:trHeight w:val="458"/>
          <w:jc w:val="center"/>
        </w:trPr>
        <w:tc>
          <w:tcPr>
            <w:tcW w:w="6434" w:type="dxa"/>
            <w:shd w:val="clear" w:color="auto" w:fill="auto"/>
            <w:vAlign w:val="center"/>
          </w:tcPr>
          <w:p w:rsidR="00B7041C" w:rsidRPr="00EB4DEB" w:rsidRDefault="00B7041C" w:rsidP="004B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 (</w:t>
            </w:r>
            <w:r w:rsidRPr="00EB4D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ПОЛНОСТЬЮ!</w:t>
            </w:r>
            <w:r w:rsidRPr="00EB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4" w:type="dxa"/>
            <w:shd w:val="clear" w:color="auto" w:fill="auto"/>
          </w:tcPr>
          <w:p w:rsidR="00B7041C" w:rsidRPr="00EB4DEB" w:rsidRDefault="00B7041C" w:rsidP="004B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4DE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Иванов Иван Иванович</w:t>
            </w:r>
          </w:p>
        </w:tc>
      </w:tr>
      <w:tr w:rsidR="00B7041C" w:rsidRPr="00EB4DEB" w:rsidTr="004B7DAB">
        <w:trPr>
          <w:trHeight w:val="165"/>
          <w:jc w:val="center"/>
        </w:trPr>
        <w:tc>
          <w:tcPr>
            <w:tcW w:w="6434" w:type="dxa"/>
            <w:shd w:val="clear" w:color="auto" w:fill="auto"/>
            <w:vAlign w:val="center"/>
          </w:tcPr>
          <w:p w:rsidR="00B7041C" w:rsidRPr="00EB4DEB" w:rsidRDefault="00B7041C" w:rsidP="004B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Город, область, страна</w:t>
            </w:r>
          </w:p>
        </w:tc>
        <w:tc>
          <w:tcPr>
            <w:tcW w:w="2674" w:type="dxa"/>
            <w:shd w:val="clear" w:color="auto" w:fill="auto"/>
          </w:tcPr>
          <w:p w:rsidR="00B7041C" w:rsidRPr="00EB4DEB" w:rsidRDefault="00B7041C" w:rsidP="004B7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4DE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г. Ростов-на-Дону, Ростовская область, Россия</w:t>
            </w:r>
          </w:p>
        </w:tc>
      </w:tr>
      <w:tr w:rsidR="00B7041C" w:rsidRPr="00EB4DEB" w:rsidTr="004B7DAB">
        <w:trPr>
          <w:trHeight w:val="259"/>
          <w:jc w:val="center"/>
        </w:trPr>
        <w:tc>
          <w:tcPr>
            <w:tcW w:w="6434" w:type="dxa"/>
            <w:shd w:val="clear" w:color="auto" w:fill="auto"/>
            <w:vAlign w:val="center"/>
          </w:tcPr>
          <w:p w:rsidR="00B7041C" w:rsidRPr="00EB4DEB" w:rsidRDefault="00B7041C" w:rsidP="004B7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D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Место работы (учебы)</w:t>
            </w:r>
            <w:r w:rsidRPr="00EB4DEB">
              <w:rPr>
                <w:rFonts w:ascii="Times New Roman" w:hAnsi="Times New Roman" w:cs="Times New Roman"/>
              </w:rPr>
              <w:t xml:space="preserve"> - н</w:t>
            </w:r>
            <w:r w:rsidRPr="00EB4DEB">
              <w:rPr>
                <w:rFonts w:ascii="Times New Roman" w:hAnsi="Times New Roman" w:cs="Times New Roman"/>
                <w:sz w:val="24"/>
                <w:szCs w:val="24"/>
              </w:rPr>
              <w:t>азвание организации (</w:t>
            </w:r>
            <w:r w:rsidRPr="00EB4DEB">
              <w:rPr>
                <w:rFonts w:ascii="Times New Roman" w:hAnsi="Times New Roman" w:cs="Times New Roman"/>
                <w:b/>
                <w:i/>
              </w:rPr>
              <w:t>ПОЛНОСТЬЮ!</w:t>
            </w:r>
            <w:r w:rsidRPr="00EB4D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B7041C" w:rsidRPr="00EB4DEB" w:rsidRDefault="00B7041C" w:rsidP="004B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4DE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ФГБОУВО «Ростовский государственный экономический университет (РИНХ)»</w:t>
            </w:r>
          </w:p>
        </w:tc>
      </w:tr>
      <w:tr w:rsidR="00B7041C" w:rsidRPr="00EB4DEB" w:rsidTr="004B7DAB">
        <w:trPr>
          <w:trHeight w:val="64"/>
          <w:jc w:val="center"/>
        </w:trPr>
        <w:tc>
          <w:tcPr>
            <w:tcW w:w="6434" w:type="dxa"/>
            <w:shd w:val="clear" w:color="auto" w:fill="auto"/>
          </w:tcPr>
          <w:p w:rsidR="00B7041C" w:rsidRPr="00EB4DEB" w:rsidRDefault="00B7041C" w:rsidP="004B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  <w:p w:rsidR="00B7041C" w:rsidRPr="00EB4DEB" w:rsidRDefault="00B7041C" w:rsidP="004B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магистрантов – год обучения, группа, название направления и магистерской программы;</w:t>
            </w:r>
          </w:p>
          <w:p w:rsidR="00B7041C" w:rsidRPr="00EB4DEB" w:rsidRDefault="00B7041C" w:rsidP="004B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аспирантов – год обучения, кафедра)</w:t>
            </w:r>
          </w:p>
        </w:tc>
        <w:tc>
          <w:tcPr>
            <w:tcW w:w="2674" w:type="dxa"/>
            <w:shd w:val="clear" w:color="auto" w:fill="auto"/>
          </w:tcPr>
          <w:p w:rsidR="00B7041C" w:rsidRDefault="00B7041C" w:rsidP="004B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4DEB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u w:val="single"/>
                <w:lang w:eastAsia="ru-RU"/>
              </w:rPr>
              <w:t>Преподавателю</w:t>
            </w:r>
            <w:r w:rsidRPr="00EB4DE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: </w:t>
            </w:r>
          </w:p>
          <w:p w:rsidR="00B7041C" w:rsidRPr="00EB4DEB" w:rsidRDefault="00B7041C" w:rsidP="004B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4DE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доцент каф. «Анализ хозяйственной деятельности и прогнозирование»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.</w:t>
            </w:r>
          </w:p>
          <w:p w:rsidR="00B7041C" w:rsidRPr="00EB4DEB" w:rsidRDefault="00B7041C" w:rsidP="004B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4DEB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u w:val="single"/>
                <w:lang w:eastAsia="ru-RU"/>
              </w:rPr>
              <w:t>Магистранту:</w:t>
            </w:r>
            <w:r w:rsidRPr="00EB4DE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4DE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Магистрант, 2-й год обучения, гр. ЭКZ-829, направление «Экономика», МП «Финансовый аналитик».</w:t>
            </w:r>
            <w:proofErr w:type="gramEnd"/>
          </w:p>
          <w:p w:rsidR="00B7041C" w:rsidRDefault="00B7041C" w:rsidP="004B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4DEB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u w:val="single"/>
                <w:lang w:eastAsia="ru-RU"/>
              </w:rPr>
              <w:t xml:space="preserve">Аспиранту: </w:t>
            </w:r>
          </w:p>
          <w:p w:rsidR="00B7041C" w:rsidRPr="00EB4DEB" w:rsidRDefault="00B7041C" w:rsidP="004B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4DE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Аспирант, 2-й год обучения, кафедра «Бухгалтерский учет».</w:t>
            </w:r>
          </w:p>
        </w:tc>
      </w:tr>
      <w:tr w:rsidR="00B7041C" w:rsidRPr="00EB4DEB" w:rsidTr="004B7DAB">
        <w:trPr>
          <w:trHeight w:val="253"/>
          <w:jc w:val="center"/>
        </w:trPr>
        <w:tc>
          <w:tcPr>
            <w:tcW w:w="6434" w:type="dxa"/>
            <w:shd w:val="clear" w:color="auto" w:fill="auto"/>
            <w:vAlign w:val="center"/>
          </w:tcPr>
          <w:p w:rsidR="00B7041C" w:rsidRPr="00EB4DEB" w:rsidRDefault="00B7041C" w:rsidP="004B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ученое 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профессорско-преподавательского состава)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B7041C" w:rsidRPr="00EB4DEB" w:rsidRDefault="00B7041C" w:rsidP="004B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4DE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д.э.н., профессор</w:t>
            </w:r>
          </w:p>
        </w:tc>
      </w:tr>
      <w:tr w:rsidR="00B7041C" w:rsidRPr="00EB4DEB" w:rsidTr="004B7DAB">
        <w:trPr>
          <w:trHeight w:val="253"/>
          <w:jc w:val="center"/>
        </w:trPr>
        <w:tc>
          <w:tcPr>
            <w:tcW w:w="6434" w:type="dxa"/>
            <w:shd w:val="clear" w:color="auto" w:fill="auto"/>
            <w:vAlign w:val="center"/>
          </w:tcPr>
          <w:p w:rsidR="00B7041C" w:rsidRPr="00EB4DEB" w:rsidRDefault="00B7041C" w:rsidP="004B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статьи </w:t>
            </w:r>
            <w:r w:rsidRPr="00EB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ФИО, ученая степень, ученое звание руководителя (магистрантов, аспирантов) (</w:t>
            </w:r>
            <w:r w:rsidRPr="00EB4D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ОБЯЗАТЕЛЬНО!</w:t>
            </w:r>
            <w:r w:rsidRPr="00EB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B7041C" w:rsidRPr="00EB4DEB" w:rsidRDefault="00E62934" w:rsidP="004B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Иванова Мария Ивановна</w:t>
            </w:r>
            <w:r w:rsidR="00B7041C" w:rsidRPr="00EB4DE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, д.э.н., профессор. </w:t>
            </w:r>
          </w:p>
        </w:tc>
      </w:tr>
      <w:tr w:rsidR="00B7041C" w:rsidRPr="00EB4DEB" w:rsidTr="004B7DAB">
        <w:trPr>
          <w:trHeight w:val="181"/>
          <w:jc w:val="center"/>
        </w:trPr>
        <w:tc>
          <w:tcPr>
            <w:tcW w:w="6434" w:type="dxa"/>
            <w:shd w:val="clear" w:color="auto" w:fill="auto"/>
            <w:vAlign w:val="center"/>
          </w:tcPr>
          <w:p w:rsidR="00B7041C" w:rsidRPr="00EB4DEB" w:rsidRDefault="00B7041C" w:rsidP="004B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мобильный</w:t>
            </w:r>
          </w:p>
        </w:tc>
        <w:tc>
          <w:tcPr>
            <w:tcW w:w="2674" w:type="dxa"/>
            <w:shd w:val="clear" w:color="auto" w:fill="auto"/>
          </w:tcPr>
          <w:p w:rsidR="00B7041C" w:rsidRPr="00EB4DEB" w:rsidRDefault="00B7041C" w:rsidP="004B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4DE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8-888-777-66-55</w:t>
            </w:r>
          </w:p>
        </w:tc>
      </w:tr>
      <w:tr w:rsidR="00B7041C" w:rsidRPr="00EB4DEB" w:rsidTr="004B7DAB">
        <w:trPr>
          <w:trHeight w:val="146"/>
          <w:jc w:val="center"/>
        </w:trPr>
        <w:tc>
          <w:tcPr>
            <w:tcW w:w="6434" w:type="dxa"/>
            <w:shd w:val="clear" w:color="auto" w:fill="auto"/>
            <w:vAlign w:val="center"/>
          </w:tcPr>
          <w:p w:rsidR="00B7041C" w:rsidRPr="00EB4DEB" w:rsidRDefault="00B7041C" w:rsidP="004B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EB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B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EB4D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ОБЯЗАТЕЛЬНО!</w:t>
            </w:r>
            <w:r w:rsidRPr="00EB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4" w:type="dxa"/>
            <w:shd w:val="clear" w:color="auto" w:fill="auto"/>
          </w:tcPr>
          <w:p w:rsidR="00B7041C" w:rsidRPr="00EB4DEB" w:rsidRDefault="00B7041C" w:rsidP="004B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4DE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nayka@mail.ru</w:t>
            </w:r>
          </w:p>
        </w:tc>
      </w:tr>
      <w:tr w:rsidR="00B7041C" w:rsidRPr="00EB4DEB" w:rsidTr="004B7DAB">
        <w:trPr>
          <w:trHeight w:val="146"/>
          <w:jc w:val="center"/>
        </w:trPr>
        <w:tc>
          <w:tcPr>
            <w:tcW w:w="6434" w:type="dxa"/>
            <w:shd w:val="clear" w:color="auto" w:fill="auto"/>
            <w:vAlign w:val="center"/>
          </w:tcPr>
          <w:p w:rsidR="00B7041C" w:rsidRPr="00EB4DEB" w:rsidRDefault="00B7041C" w:rsidP="004B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B7041C" w:rsidRPr="00EB4DEB" w:rsidRDefault="00B7041C" w:rsidP="004B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EB4DE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Стратегический анализ инновационной деятельности региона</w:t>
            </w:r>
          </w:p>
        </w:tc>
      </w:tr>
      <w:tr w:rsidR="00B7041C" w:rsidRPr="00EB4DEB" w:rsidTr="004B7DAB">
        <w:trPr>
          <w:trHeight w:val="146"/>
          <w:jc w:val="center"/>
        </w:trPr>
        <w:tc>
          <w:tcPr>
            <w:tcW w:w="6434" w:type="dxa"/>
            <w:shd w:val="clear" w:color="auto" w:fill="auto"/>
            <w:vAlign w:val="center"/>
          </w:tcPr>
          <w:p w:rsidR="00B7041C" w:rsidRPr="00EB4DEB" w:rsidRDefault="00B7041C" w:rsidP="00BC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Название направления работы конференции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B7041C" w:rsidRPr="00EB4DEB" w:rsidRDefault="00B7041C" w:rsidP="004B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EB4DE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B7041C" w:rsidRPr="00EB4DEB" w:rsidTr="004B7DAB">
        <w:trPr>
          <w:trHeight w:val="408"/>
          <w:jc w:val="center"/>
        </w:trPr>
        <w:tc>
          <w:tcPr>
            <w:tcW w:w="6434" w:type="dxa"/>
            <w:shd w:val="clear" w:color="auto" w:fill="auto"/>
          </w:tcPr>
          <w:p w:rsidR="00B7041C" w:rsidRPr="00EB4DEB" w:rsidRDefault="00B7041C" w:rsidP="004B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форма участия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очная, </w:t>
            </w:r>
            <w:r w:rsidRPr="00EB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видеоконференц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связь,</w:t>
            </w:r>
            <w:r w:rsidRPr="00EB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  <w:r w:rsidRPr="00EB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4" w:type="dxa"/>
            <w:shd w:val="clear" w:color="auto" w:fill="auto"/>
          </w:tcPr>
          <w:p w:rsidR="00B7041C" w:rsidRPr="00EB4DEB" w:rsidRDefault="00E62934" w:rsidP="004B7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указать</w:t>
            </w:r>
          </w:p>
        </w:tc>
      </w:tr>
      <w:tr w:rsidR="00B7041C" w:rsidRPr="00EB4DEB" w:rsidTr="004B7DAB">
        <w:trPr>
          <w:trHeight w:val="555"/>
          <w:jc w:val="center"/>
        </w:trPr>
        <w:tc>
          <w:tcPr>
            <w:tcW w:w="9108" w:type="dxa"/>
            <w:gridSpan w:val="2"/>
            <w:shd w:val="clear" w:color="auto" w:fill="auto"/>
            <w:vAlign w:val="center"/>
          </w:tcPr>
          <w:p w:rsidR="00B7041C" w:rsidRPr="00EB4DEB" w:rsidRDefault="00B7041C" w:rsidP="004B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Соавтор (если есть)</w:t>
            </w:r>
          </w:p>
        </w:tc>
      </w:tr>
      <w:tr w:rsidR="00B7041C" w:rsidRPr="00EB4DEB" w:rsidTr="004B7DAB">
        <w:trPr>
          <w:trHeight w:val="193"/>
          <w:jc w:val="center"/>
        </w:trPr>
        <w:tc>
          <w:tcPr>
            <w:tcW w:w="6434" w:type="dxa"/>
            <w:shd w:val="clear" w:color="auto" w:fill="auto"/>
            <w:vAlign w:val="center"/>
          </w:tcPr>
          <w:p w:rsidR="00B7041C" w:rsidRPr="00EB4DEB" w:rsidRDefault="00B7041C" w:rsidP="004B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 (ПОЛНОСТЬЮ!)</w:t>
            </w:r>
          </w:p>
        </w:tc>
        <w:tc>
          <w:tcPr>
            <w:tcW w:w="2674" w:type="dxa"/>
            <w:shd w:val="clear" w:color="auto" w:fill="auto"/>
          </w:tcPr>
          <w:p w:rsidR="00B7041C" w:rsidRPr="00EB4DEB" w:rsidRDefault="00B7041C" w:rsidP="004B7DAB">
            <w:pPr>
              <w:jc w:val="both"/>
              <w:rPr>
                <w:rFonts w:ascii="Times New Roman" w:hAnsi="Times New Roman" w:cs="Times New Roman"/>
                <w:bCs/>
                <w:iCs/>
                <w:color w:val="C00000"/>
                <w:sz w:val="24"/>
                <w:szCs w:val="24"/>
              </w:rPr>
            </w:pPr>
          </w:p>
        </w:tc>
      </w:tr>
      <w:tr w:rsidR="00B7041C" w:rsidRPr="00EB4DEB" w:rsidTr="004B7DAB">
        <w:trPr>
          <w:trHeight w:val="287"/>
          <w:jc w:val="center"/>
        </w:trPr>
        <w:tc>
          <w:tcPr>
            <w:tcW w:w="6434" w:type="dxa"/>
            <w:shd w:val="clear" w:color="auto" w:fill="auto"/>
            <w:vAlign w:val="center"/>
          </w:tcPr>
          <w:p w:rsidR="00B7041C" w:rsidRPr="00EB4DEB" w:rsidRDefault="00B7041C" w:rsidP="004B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Город, область, страна</w:t>
            </w:r>
          </w:p>
        </w:tc>
        <w:tc>
          <w:tcPr>
            <w:tcW w:w="2674" w:type="dxa"/>
            <w:shd w:val="clear" w:color="auto" w:fill="auto"/>
          </w:tcPr>
          <w:p w:rsidR="00B7041C" w:rsidRPr="00EB4DEB" w:rsidRDefault="00B7041C" w:rsidP="004B7DAB">
            <w:pPr>
              <w:jc w:val="both"/>
              <w:rPr>
                <w:rFonts w:ascii="Times New Roman" w:hAnsi="Times New Roman" w:cs="Times New Roman"/>
                <w:bCs/>
                <w:iCs/>
                <w:color w:val="C00000"/>
                <w:sz w:val="24"/>
                <w:szCs w:val="24"/>
              </w:rPr>
            </w:pPr>
          </w:p>
        </w:tc>
      </w:tr>
      <w:tr w:rsidR="00B7041C" w:rsidRPr="00EB4DEB" w:rsidTr="004B7DAB">
        <w:trPr>
          <w:trHeight w:val="173"/>
          <w:jc w:val="center"/>
        </w:trPr>
        <w:tc>
          <w:tcPr>
            <w:tcW w:w="6434" w:type="dxa"/>
            <w:shd w:val="clear" w:color="auto" w:fill="auto"/>
            <w:vAlign w:val="center"/>
          </w:tcPr>
          <w:p w:rsidR="00B7041C" w:rsidRPr="00EB4DEB" w:rsidRDefault="00B7041C" w:rsidP="004B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(учебы) - название организации (ПОЛНОСТЬЮ!)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B7041C" w:rsidRPr="00EB4DEB" w:rsidRDefault="00B7041C" w:rsidP="004B7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1C" w:rsidRPr="00EB4DEB" w:rsidTr="004B7DAB">
        <w:trPr>
          <w:trHeight w:val="253"/>
          <w:jc w:val="center"/>
        </w:trPr>
        <w:tc>
          <w:tcPr>
            <w:tcW w:w="6434" w:type="dxa"/>
            <w:shd w:val="clear" w:color="auto" w:fill="auto"/>
          </w:tcPr>
          <w:p w:rsidR="00B7041C" w:rsidRPr="00EB4DEB" w:rsidRDefault="00B7041C" w:rsidP="004B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  <w:p w:rsidR="00B7041C" w:rsidRPr="00EB4DEB" w:rsidRDefault="00B7041C" w:rsidP="004B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магистрантов – год обучения, группа, название направления и магистерской программы;</w:t>
            </w:r>
          </w:p>
          <w:p w:rsidR="00B7041C" w:rsidRPr="00EB4DEB" w:rsidRDefault="00B7041C" w:rsidP="004B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аспирантов – год обучения, кафедра)</w:t>
            </w:r>
          </w:p>
        </w:tc>
        <w:tc>
          <w:tcPr>
            <w:tcW w:w="2674" w:type="dxa"/>
            <w:shd w:val="clear" w:color="auto" w:fill="auto"/>
          </w:tcPr>
          <w:p w:rsidR="00B7041C" w:rsidRPr="00EB4DEB" w:rsidRDefault="00B7041C" w:rsidP="004B7DAB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7041C" w:rsidRPr="00EB4DEB" w:rsidTr="004B7DAB">
        <w:trPr>
          <w:trHeight w:val="181"/>
          <w:jc w:val="center"/>
        </w:trPr>
        <w:tc>
          <w:tcPr>
            <w:tcW w:w="6434" w:type="dxa"/>
            <w:shd w:val="clear" w:color="auto" w:fill="auto"/>
            <w:vAlign w:val="center"/>
          </w:tcPr>
          <w:p w:rsidR="00B7041C" w:rsidRPr="00EB4DEB" w:rsidRDefault="00B7041C" w:rsidP="004B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ученое 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профессорско-преподавательского состава)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B7041C" w:rsidRPr="00EB4DEB" w:rsidRDefault="00B7041C" w:rsidP="004B7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1C" w:rsidRPr="00EB4DEB" w:rsidTr="004B7DAB">
        <w:trPr>
          <w:trHeight w:val="189"/>
          <w:jc w:val="center"/>
        </w:trPr>
        <w:tc>
          <w:tcPr>
            <w:tcW w:w="6434" w:type="dxa"/>
            <w:shd w:val="clear" w:color="auto" w:fill="auto"/>
            <w:vAlign w:val="center"/>
          </w:tcPr>
          <w:p w:rsidR="00B7041C" w:rsidRPr="00EB4DEB" w:rsidRDefault="00B7041C" w:rsidP="004B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мобильный</w:t>
            </w:r>
          </w:p>
        </w:tc>
        <w:tc>
          <w:tcPr>
            <w:tcW w:w="2674" w:type="dxa"/>
            <w:shd w:val="clear" w:color="auto" w:fill="auto"/>
          </w:tcPr>
          <w:p w:rsidR="00B7041C" w:rsidRPr="00EB4DEB" w:rsidRDefault="00B7041C" w:rsidP="004B7DAB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B7041C" w:rsidRPr="00EB4DEB" w:rsidTr="004B7DAB">
        <w:trPr>
          <w:trHeight w:val="539"/>
          <w:jc w:val="center"/>
        </w:trPr>
        <w:tc>
          <w:tcPr>
            <w:tcW w:w="6434" w:type="dxa"/>
            <w:shd w:val="clear" w:color="auto" w:fill="auto"/>
            <w:vAlign w:val="center"/>
          </w:tcPr>
          <w:p w:rsidR="00B7041C" w:rsidRPr="00EB4DEB" w:rsidRDefault="00B7041C" w:rsidP="004B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EB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B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(ОБЯЗАТЕЛЬНО!)</w:t>
            </w:r>
          </w:p>
        </w:tc>
        <w:tc>
          <w:tcPr>
            <w:tcW w:w="2674" w:type="dxa"/>
            <w:shd w:val="clear" w:color="auto" w:fill="auto"/>
          </w:tcPr>
          <w:p w:rsidR="00B7041C" w:rsidRPr="00EB4DEB" w:rsidRDefault="00B7041C" w:rsidP="004B7DAB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B7041C" w:rsidRPr="00EB4DEB" w:rsidTr="004B7DAB">
        <w:trPr>
          <w:trHeight w:val="163"/>
          <w:jc w:val="center"/>
        </w:trPr>
        <w:tc>
          <w:tcPr>
            <w:tcW w:w="6434" w:type="dxa"/>
            <w:shd w:val="clear" w:color="auto" w:fill="auto"/>
            <w:vAlign w:val="center"/>
          </w:tcPr>
          <w:p w:rsidR="00B7041C" w:rsidRPr="00EB4DEB" w:rsidRDefault="00B7041C" w:rsidP="004B7D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форма участия (очная, видеоконференцсвязь, заочная)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B7041C" w:rsidRPr="00EB4DEB" w:rsidRDefault="00B7041C" w:rsidP="004B7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41C" w:rsidRPr="00877B8C" w:rsidRDefault="00B7041C" w:rsidP="00B7041C"/>
    <w:p w:rsidR="00621AAE" w:rsidRDefault="00621AAE"/>
    <w:sectPr w:rsidR="00621AAE" w:rsidSect="008E005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04D39"/>
    <w:multiLevelType w:val="hybridMultilevel"/>
    <w:tmpl w:val="A33A6A68"/>
    <w:lvl w:ilvl="0" w:tplc="D76E4280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19421C99"/>
    <w:multiLevelType w:val="hybridMultilevel"/>
    <w:tmpl w:val="A33A6A68"/>
    <w:lvl w:ilvl="0" w:tplc="D76E4280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1A7241C7"/>
    <w:multiLevelType w:val="hybridMultilevel"/>
    <w:tmpl w:val="D7AC7C24"/>
    <w:lvl w:ilvl="0" w:tplc="F33E43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828F0"/>
    <w:multiLevelType w:val="hybridMultilevel"/>
    <w:tmpl w:val="A33A6A68"/>
    <w:lvl w:ilvl="0" w:tplc="D76E4280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>
    <w:nsid w:val="3D1106D5"/>
    <w:multiLevelType w:val="hybridMultilevel"/>
    <w:tmpl w:val="891699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373039"/>
    <w:multiLevelType w:val="hybridMultilevel"/>
    <w:tmpl w:val="A8E6292E"/>
    <w:lvl w:ilvl="0" w:tplc="13947142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1C"/>
    <w:rsid w:val="00013A8F"/>
    <w:rsid w:val="00060BBA"/>
    <w:rsid w:val="000A4DAF"/>
    <w:rsid w:val="000D38C7"/>
    <w:rsid w:val="000E390E"/>
    <w:rsid w:val="000F34E5"/>
    <w:rsid w:val="00147A29"/>
    <w:rsid w:val="00152E7B"/>
    <w:rsid w:val="0016555A"/>
    <w:rsid w:val="0016679D"/>
    <w:rsid w:val="00171E57"/>
    <w:rsid w:val="0018455F"/>
    <w:rsid w:val="001C019F"/>
    <w:rsid w:val="001C28A4"/>
    <w:rsid w:val="001F543F"/>
    <w:rsid w:val="002326BF"/>
    <w:rsid w:val="002B1516"/>
    <w:rsid w:val="002D057D"/>
    <w:rsid w:val="003212E8"/>
    <w:rsid w:val="00367E86"/>
    <w:rsid w:val="00433BD8"/>
    <w:rsid w:val="004C5A94"/>
    <w:rsid w:val="004D7A77"/>
    <w:rsid w:val="0051314D"/>
    <w:rsid w:val="00540269"/>
    <w:rsid w:val="00556042"/>
    <w:rsid w:val="0058405A"/>
    <w:rsid w:val="005B428B"/>
    <w:rsid w:val="005C05F9"/>
    <w:rsid w:val="00621AAE"/>
    <w:rsid w:val="0065075E"/>
    <w:rsid w:val="006A2A9D"/>
    <w:rsid w:val="006E28A3"/>
    <w:rsid w:val="006F2EB9"/>
    <w:rsid w:val="00726B82"/>
    <w:rsid w:val="00737FDC"/>
    <w:rsid w:val="007544C7"/>
    <w:rsid w:val="00767ECD"/>
    <w:rsid w:val="007C7AB4"/>
    <w:rsid w:val="007D03D7"/>
    <w:rsid w:val="007E3E04"/>
    <w:rsid w:val="00800B79"/>
    <w:rsid w:val="00817A5D"/>
    <w:rsid w:val="00833D08"/>
    <w:rsid w:val="00863C50"/>
    <w:rsid w:val="008B5D3F"/>
    <w:rsid w:val="00900C9D"/>
    <w:rsid w:val="009F5116"/>
    <w:rsid w:val="00A05587"/>
    <w:rsid w:val="00A540BF"/>
    <w:rsid w:val="00A70D82"/>
    <w:rsid w:val="00B61282"/>
    <w:rsid w:val="00B7041C"/>
    <w:rsid w:val="00BC6124"/>
    <w:rsid w:val="00C03919"/>
    <w:rsid w:val="00C47867"/>
    <w:rsid w:val="00C54F76"/>
    <w:rsid w:val="00CE5586"/>
    <w:rsid w:val="00D05D44"/>
    <w:rsid w:val="00D101A8"/>
    <w:rsid w:val="00D8430C"/>
    <w:rsid w:val="00DB27A5"/>
    <w:rsid w:val="00E62934"/>
    <w:rsid w:val="00E77117"/>
    <w:rsid w:val="00E843BB"/>
    <w:rsid w:val="00EA036B"/>
    <w:rsid w:val="00ED0846"/>
    <w:rsid w:val="00EE35A0"/>
    <w:rsid w:val="00F10F1E"/>
    <w:rsid w:val="00F44E57"/>
    <w:rsid w:val="00F7075B"/>
    <w:rsid w:val="00F8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1C"/>
  </w:style>
  <w:style w:type="paragraph" w:styleId="1">
    <w:name w:val="heading 1"/>
    <w:basedOn w:val="a"/>
    <w:next w:val="a"/>
    <w:link w:val="10"/>
    <w:uiPriority w:val="9"/>
    <w:qFormat/>
    <w:rsid w:val="00B704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04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4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0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aliases w:val="Начало абзаца,Абзац списка ЦНЭС,Список точки,List Paragraph,СПИСОК,SA PM Red,SA Text List"/>
    <w:basedOn w:val="a"/>
    <w:link w:val="a4"/>
    <w:uiPriority w:val="34"/>
    <w:qFormat/>
    <w:rsid w:val="00B7041C"/>
    <w:pPr>
      <w:ind w:left="720"/>
      <w:contextualSpacing/>
    </w:pPr>
  </w:style>
  <w:style w:type="character" w:styleId="a5">
    <w:name w:val="Strong"/>
    <w:basedOn w:val="a0"/>
    <w:uiPriority w:val="22"/>
    <w:qFormat/>
    <w:rsid w:val="00B7041C"/>
    <w:rPr>
      <w:b/>
      <w:bCs/>
    </w:rPr>
  </w:style>
  <w:style w:type="character" w:customStyle="1" w:styleId="a4">
    <w:name w:val="Абзац списка Знак"/>
    <w:aliases w:val="Начало абзаца Знак,Абзац списка ЦНЭС Знак,Список точки Знак,List Paragraph Знак,СПИСОК Знак,SA PM Red Знак,SA Text List Знак"/>
    <w:basedOn w:val="a0"/>
    <w:link w:val="a3"/>
    <w:uiPriority w:val="34"/>
    <w:locked/>
    <w:rsid w:val="00B7041C"/>
  </w:style>
  <w:style w:type="paragraph" w:styleId="a6">
    <w:name w:val="Balloon Text"/>
    <w:basedOn w:val="a"/>
    <w:link w:val="a7"/>
    <w:uiPriority w:val="99"/>
    <w:semiHidden/>
    <w:unhideWhenUsed/>
    <w:rsid w:val="00B7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1C"/>
  </w:style>
  <w:style w:type="paragraph" w:styleId="1">
    <w:name w:val="heading 1"/>
    <w:basedOn w:val="a"/>
    <w:next w:val="a"/>
    <w:link w:val="10"/>
    <w:uiPriority w:val="9"/>
    <w:qFormat/>
    <w:rsid w:val="00B704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04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4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0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aliases w:val="Начало абзаца,Абзац списка ЦНЭС,Список точки,List Paragraph,СПИСОК,SA PM Red,SA Text List"/>
    <w:basedOn w:val="a"/>
    <w:link w:val="a4"/>
    <w:uiPriority w:val="34"/>
    <w:qFormat/>
    <w:rsid w:val="00B7041C"/>
    <w:pPr>
      <w:ind w:left="720"/>
      <w:contextualSpacing/>
    </w:pPr>
  </w:style>
  <w:style w:type="character" w:styleId="a5">
    <w:name w:val="Strong"/>
    <w:basedOn w:val="a0"/>
    <w:uiPriority w:val="22"/>
    <w:qFormat/>
    <w:rsid w:val="00B7041C"/>
    <w:rPr>
      <w:b/>
      <w:bCs/>
    </w:rPr>
  </w:style>
  <w:style w:type="character" w:customStyle="1" w:styleId="a4">
    <w:name w:val="Абзац списка Знак"/>
    <w:aliases w:val="Начало абзаца Знак,Абзац списка ЦНЭС Знак,Список точки Знак,List Paragraph Знак,СПИСОК Знак,SA PM Red Знак,SA Text List Знак"/>
    <w:basedOn w:val="a0"/>
    <w:link w:val="a3"/>
    <w:uiPriority w:val="34"/>
    <w:locked/>
    <w:rsid w:val="00B7041C"/>
  </w:style>
  <w:style w:type="paragraph" w:styleId="a6">
    <w:name w:val="Balloon Text"/>
    <w:basedOn w:val="a"/>
    <w:link w:val="a7"/>
    <w:uiPriority w:val="99"/>
    <w:semiHidden/>
    <w:unhideWhenUsed/>
    <w:rsid w:val="00B7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676A3-FDD0-4A41-BE7B-83C8050CD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Пушкарь</dc:creator>
  <cp:lastModifiedBy>Ольга Пушкарь</cp:lastModifiedBy>
  <cp:revision>3</cp:revision>
  <cp:lastPrinted>2022-09-21T13:24:00Z</cp:lastPrinted>
  <dcterms:created xsi:type="dcterms:W3CDTF">2022-10-11T13:16:00Z</dcterms:created>
  <dcterms:modified xsi:type="dcterms:W3CDTF">2022-10-11T13:16:00Z</dcterms:modified>
</cp:coreProperties>
</file>