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8F" w:rsidRPr="0002398F" w:rsidRDefault="0002398F" w:rsidP="0002398F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98F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02398F" w:rsidRPr="00D738A6" w:rsidRDefault="0002398F" w:rsidP="0002398F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D738A6">
        <w:rPr>
          <w:rFonts w:ascii="Times New Roman" w:eastAsia="Times New Roman" w:hAnsi="Times New Roman"/>
          <w:lang w:eastAsia="ru-RU"/>
        </w:rPr>
        <w:t>ФГБОУ ВО «РОСТОВСКИЙ ГОСУДАРСТВЕННЫЙ ЭКОНОМИЧЕСКИЙ УНИВЕРСИТЕТ (РИНХ)»</w:t>
      </w:r>
    </w:p>
    <w:p w:rsidR="0002398F" w:rsidRPr="0002398F" w:rsidRDefault="0002398F" w:rsidP="0002398F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98F">
        <w:rPr>
          <w:rFonts w:ascii="Times New Roman" w:eastAsia="Times New Roman" w:hAnsi="Times New Roman"/>
          <w:sz w:val="24"/>
          <w:szCs w:val="24"/>
          <w:lang w:eastAsia="ru-RU"/>
        </w:rPr>
        <w:t xml:space="preserve">   ФАКУЛЬТЕТ МЕНЕДЖМЕНТА И ПРЕДПРИНИМАТЕЛЬСТВА</w:t>
      </w:r>
    </w:p>
    <w:p w:rsidR="0002398F" w:rsidRPr="0002398F" w:rsidRDefault="0002398F" w:rsidP="0002398F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9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КАФЕДРА ФИНАНСОВОГО И HR МЕНЕДЖМЕНТА</w:t>
      </w:r>
    </w:p>
    <w:p w:rsidR="0002398F" w:rsidRPr="0002398F" w:rsidRDefault="0002398F" w:rsidP="0002398F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398F" w:rsidRPr="0002398F" w:rsidRDefault="0002398F" w:rsidP="0002398F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98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</w:t>
      </w:r>
      <w:r w:rsidR="00FA5E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(проект)</w:t>
      </w:r>
    </w:p>
    <w:p w:rsidR="0002398F" w:rsidRPr="0002398F" w:rsidRDefault="0002398F" w:rsidP="0002398F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398F" w:rsidRPr="0002398F" w:rsidRDefault="0002398F" w:rsidP="0002398F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98F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коллеги, приглашаем принять участие в работе</w:t>
      </w:r>
    </w:p>
    <w:p w:rsidR="0002398F" w:rsidRDefault="0002398F" w:rsidP="0002398F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9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Всероссийской (национальной)  научно-практической конференции </w:t>
      </w:r>
    </w:p>
    <w:p w:rsidR="0002398F" w:rsidRDefault="0002398F" w:rsidP="0002398F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9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«УПРАВЛЕНИЕ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ЧЕЛОВЕЧЕСКИМИ РЕСУРСАМИ И ФИНАНСАМИ</w:t>
      </w:r>
      <w:r w:rsidRPr="000239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02398F" w:rsidRPr="0002398F" w:rsidRDefault="0002398F" w:rsidP="0002398F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98F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СОВРЕМЕННЫЕ КОНЦЕПЦИИ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2398F">
        <w:rPr>
          <w:rFonts w:ascii="Times New Roman" w:eastAsia="Times New Roman" w:hAnsi="Times New Roman"/>
          <w:b/>
          <w:sz w:val="24"/>
          <w:szCs w:val="24"/>
          <w:lang w:eastAsia="ru-RU"/>
        </w:rPr>
        <w:t>И ЭФФЕКТИВНЫЕ ТЕХНОЛОГИИ»</w:t>
      </w:r>
    </w:p>
    <w:p w:rsidR="0002398F" w:rsidRPr="00D738A6" w:rsidRDefault="0002398F" w:rsidP="0002398F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2398F" w:rsidRDefault="0002398F" w:rsidP="0002398F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16-17</w:t>
      </w:r>
      <w:r w:rsidR="00D770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 202</w:t>
      </w:r>
      <w:r w:rsidR="00D77033" w:rsidRPr="00DF103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239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5B0DA2" w:rsidRDefault="0075201D" w:rsidP="00EB2507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(проводится в рамках Всемирной недели предпринимательства)</w:t>
      </w:r>
    </w:p>
    <w:p w:rsidR="00D77033" w:rsidRPr="00DF1035" w:rsidRDefault="00D77033" w:rsidP="00EB2507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7033" w:rsidRPr="004E573C" w:rsidRDefault="00D77033" w:rsidP="00D77033">
      <w:pPr>
        <w:spacing w:after="0" w:line="240" w:lineRule="auto"/>
        <w:jc w:val="center"/>
        <w:rPr>
          <w:rFonts w:ascii="Times New Roman" w:hAnsi="Times New Roman"/>
          <w:b/>
          <w:sz w:val="20"/>
          <w:szCs w:val="32"/>
          <w:u w:val="single"/>
        </w:rPr>
      </w:pPr>
    </w:p>
    <w:p w:rsidR="00D77033" w:rsidRDefault="00D77033" w:rsidP="00D7703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E573C">
        <w:rPr>
          <w:rFonts w:ascii="Times New Roman" w:hAnsi="Times New Roman"/>
          <w:b/>
          <w:sz w:val="24"/>
          <w:szCs w:val="24"/>
        </w:rPr>
        <w:t xml:space="preserve">Место проведения конференции: Россия, г. Ростов-на-Дону, ФГБОУ ВО «РГЭУ (РИНХ)»,  </w:t>
      </w:r>
      <w:r w:rsidRPr="004E573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E573C">
        <w:rPr>
          <w:rFonts w:ascii="Times New Roman" w:hAnsi="Times New Roman"/>
          <w:sz w:val="24"/>
          <w:szCs w:val="24"/>
        </w:rPr>
        <w:t>оффлайн</w:t>
      </w:r>
      <w:proofErr w:type="spellEnd"/>
      <w:r w:rsidRPr="004E573C">
        <w:rPr>
          <w:rFonts w:ascii="Times New Roman" w:hAnsi="Times New Roman"/>
          <w:sz w:val="24"/>
          <w:szCs w:val="24"/>
        </w:rPr>
        <w:t xml:space="preserve"> формате на базе Точки кипения РГЭУ (РИНХ) (</w:t>
      </w:r>
      <w:proofErr w:type="spellStart"/>
      <w:r w:rsidRPr="004E573C">
        <w:rPr>
          <w:rFonts w:ascii="Times New Roman" w:hAnsi="Times New Roman"/>
          <w:sz w:val="24"/>
          <w:szCs w:val="24"/>
        </w:rPr>
        <w:t>г</w:t>
      </w:r>
      <w:proofErr w:type="gramStart"/>
      <w:r w:rsidRPr="004E573C">
        <w:rPr>
          <w:rFonts w:ascii="Times New Roman" w:hAnsi="Times New Roman"/>
          <w:sz w:val="24"/>
          <w:szCs w:val="24"/>
        </w:rPr>
        <w:t>.Р</w:t>
      </w:r>
      <w:proofErr w:type="gramEnd"/>
      <w:r w:rsidRPr="004E573C">
        <w:rPr>
          <w:rFonts w:ascii="Times New Roman" w:hAnsi="Times New Roman"/>
          <w:sz w:val="24"/>
          <w:szCs w:val="24"/>
        </w:rPr>
        <w:t>остов</w:t>
      </w:r>
      <w:proofErr w:type="spellEnd"/>
      <w:r w:rsidRPr="004E573C">
        <w:rPr>
          <w:rFonts w:ascii="Times New Roman" w:hAnsi="Times New Roman"/>
          <w:sz w:val="24"/>
          <w:szCs w:val="24"/>
        </w:rPr>
        <w:t xml:space="preserve">-на-Дону, </w:t>
      </w:r>
      <w:proofErr w:type="spellStart"/>
      <w:r w:rsidRPr="004E573C">
        <w:rPr>
          <w:rFonts w:ascii="Times New Roman" w:hAnsi="Times New Roman"/>
          <w:sz w:val="24"/>
          <w:szCs w:val="24"/>
        </w:rPr>
        <w:t>ул.Б.Садовая</w:t>
      </w:r>
      <w:proofErr w:type="spellEnd"/>
      <w:r w:rsidRPr="004E573C">
        <w:rPr>
          <w:rFonts w:ascii="Times New Roman" w:hAnsi="Times New Roman"/>
          <w:sz w:val="24"/>
          <w:szCs w:val="24"/>
        </w:rPr>
        <w:t xml:space="preserve">, д.69) и в онлайн формате посредством </w:t>
      </w:r>
      <w:r w:rsidRPr="004E573C">
        <w:rPr>
          <w:rFonts w:ascii="Times New Roman" w:hAnsi="Times New Roman"/>
          <w:sz w:val="24"/>
          <w:szCs w:val="24"/>
          <w:lang w:val="en-US"/>
        </w:rPr>
        <w:t>Zoom</w:t>
      </w:r>
      <w:r w:rsidRPr="004E573C">
        <w:rPr>
          <w:rFonts w:ascii="Times New Roman" w:hAnsi="Times New Roman"/>
          <w:sz w:val="24"/>
          <w:szCs w:val="24"/>
        </w:rPr>
        <w:t xml:space="preserve"> соединения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7033" w:rsidRPr="00DF1035" w:rsidRDefault="00D77033" w:rsidP="00D77033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пленарном заседании необходимо пройти регистрацию через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LiderID</w:t>
      </w:r>
      <w:proofErr w:type="spellEnd"/>
    </w:p>
    <w:p w:rsidR="00D77033" w:rsidRPr="00E50B13" w:rsidRDefault="00D77033" w:rsidP="00D77033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50B13">
        <w:rPr>
          <w:rFonts w:ascii="Times New Roman" w:hAnsi="Times New Roman"/>
          <w:sz w:val="24"/>
          <w:szCs w:val="24"/>
        </w:rPr>
        <w:t xml:space="preserve">Форма участия в конференции: </w:t>
      </w:r>
      <w:r w:rsidRPr="00E50B13">
        <w:rPr>
          <w:rFonts w:ascii="Times New Roman" w:hAnsi="Times New Roman"/>
          <w:b/>
          <w:sz w:val="24"/>
          <w:szCs w:val="24"/>
        </w:rPr>
        <w:t>очная, заочная</w:t>
      </w:r>
    </w:p>
    <w:p w:rsidR="00D77033" w:rsidRPr="00E50B13" w:rsidRDefault="00D77033" w:rsidP="00D77033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50B13">
        <w:rPr>
          <w:rFonts w:ascii="Times New Roman" w:hAnsi="Times New Roman"/>
          <w:sz w:val="24"/>
          <w:szCs w:val="24"/>
        </w:rPr>
        <w:t>Рабочий язык конференции:</w:t>
      </w:r>
      <w:r w:rsidRPr="00E50B1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0B13">
        <w:rPr>
          <w:rFonts w:ascii="Times New Roman" w:hAnsi="Times New Roman"/>
          <w:b/>
          <w:sz w:val="24"/>
          <w:szCs w:val="24"/>
        </w:rPr>
        <w:t>русский</w:t>
      </w:r>
    </w:p>
    <w:p w:rsidR="00D77033" w:rsidRDefault="00D77033" w:rsidP="00D77033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D77033" w:rsidRPr="003C2BA7" w:rsidRDefault="00D77033" w:rsidP="00D77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A7">
        <w:rPr>
          <w:rFonts w:ascii="Times New Roman" w:hAnsi="Times New Roman"/>
          <w:b/>
          <w:sz w:val="24"/>
          <w:szCs w:val="24"/>
        </w:rPr>
        <w:t xml:space="preserve">Спикеры и участники конференции: </w:t>
      </w:r>
      <w:r w:rsidRPr="003C2BA7">
        <w:rPr>
          <w:rFonts w:ascii="Times New Roman" w:hAnsi="Times New Roman"/>
          <w:sz w:val="24"/>
          <w:szCs w:val="24"/>
        </w:rPr>
        <w:t>представители российских и зарубежных образовательных организаций</w:t>
      </w:r>
      <w:r w:rsidRPr="003C2BA7">
        <w:rPr>
          <w:rFonts w:ascii="Times New Roman" w:hAnsi="Times New Roman"/>
          <w:b/>
          <w:sz w:val="24"/>
          <w:szCs w:val="24"/>
        </w:rPr>
        <w:t xml:space="preserve"> (</w:t>
      </w:r>
      <w:r w:rsidRPr="003C2BA7">
        <w:rPr>
          <w:rFonts w:ascii="Times New Roman" w:hAnsi="Times New Roman"/>
          <w:sz w:val="24"/>
          <w:szCs w:val="24"/>
        </w:rPr>
        <w:t>профессорско-преподавательский состав, молодые ученые, аспиранты, магистранты и студенты), представители органов власти региона и организаций-работодателей Южного федерального округа.</w:t>
      </w:r>
    </w:p>
    <w:p w:rsidR="00D77033" w:rsidRPr="003C2BA7" w:rsidRDefault="00D77033" w:rsidP="00D77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33" w:rsidRPr="003C2BA7" w:rsidRDefault="00D77033" w:rsidP="00D77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A7">
        <w:rPr>
          <w:rFonts w:ascii="Times New Roman" w:hAnsi="Times New Roman"/>
          <w:b/>
          <w:sz w:val="24"/>
          <w:szCs w:val="24"/>
        </w:rPr>
        <w:t xml:space="preserve">Цель конференции: </w:t>
      </w:r>
      <w:r w:rsidRPr="003C2BA7">
        <w:rPr>
          <w:rFonts w:ascii="Times New Roman" w:hAnsi="Times New Roman"/>
          <w:sz w:val="24"/>
          <w:szCs w:val="24"/>
        </w:rPr>
        <w:t>создание коммуникационных площадок для обмена лучшими практиками эффективного управления персоналом, использования языка как средства деловой коммуникации, защиты прав и законных интересов субъектов трудовых правоотношений, цифровизации и аналитики между представителями образовательных организаций, органов власти, работодателей и выработке совместных рекомендаций по совершенствованию процессов межрегиональной коммуникации и управления человеческими ресурсами.</w:t>
      </w:r>
    </w:p>
    <w:p w:rsidR="00D77033" w:rsidRDefault="00D77033" w:rsidP="00D770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E76" w:rsidRDefault="00D77033" w:rsidP="00FA5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BA7">
        <w:rPr>
          <w:rFonts w:ascii="Times New Roman" w:eastAsia="Times New Roman" w:hAnsi="Times New Roman"/>
          <w:sz w:val="24"/>
          <w:szCs w:val="24"/>
          <w:lang w:eastAsia="ru-RU"/>
        </w:rPr>
        <w:t>По итогам конференции будет опубликован сборник научных трудов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постатейным размещением в РИНЦ (за счет спонсорских взносов)</w:t>
      </w:r>
      <w:r w:rsidRPr="003C2BA7">
        <w:rPr>
          <w:rFonts w:ascii="Times New Roman" w:eastAsia="Times New Roman" w:hAnsi="Times New Roman"/>
          <w:sz w:val="24"/>
          <w:szCs w:val="24"/>
          <w:lang w:eastAsia="ru-RU"/>
        </w:rPr>
        <w:t xml:space="preserve">. Сборнику присваивается международный индекс </w:t>
      </w:r>
      <w:r w:rsidRPr="003C2BA7"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  <w:t>ISBN, УДК, ББК</w:t>
      </w:r>
      <w:r w:rsidRPr="003C2B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2BA7">
        <w:rPr>
          <w:rFonts w:ascii="Times New Roman" w:eastAsia="Times New Roman" w:hAnsi="Times New Roman"/>
          <w:i/>
          <w:sz w:val="24"/>
          <w:szCs w:val="24"/>
          <w:lang w:eastAsia="ru-RU"/>
        </w:rPr>
        <w:t>Напоминаем, что работы, опубликованные в материалах международных и общероссийских конференций, засчитываются ВАК РФ при защите диссертаций (см. Постановление Правительства РФ № 475 от 20 июня 2011 года).</w:t>
      </w:r>
    </w:p>
    <w:p w:rsidR="00FA5E76" w:rsidRDefault="00FA5E76" w:rsidP="00FA5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E76" w:rsidRDefault="00D77033" w:rsidP="00FA5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CEA">
        <w:rPr>
          <w:rFonts w:ascii="Times New Roman" w:eastAsia="Times New Roman" w:hAnsi="Times New Roman"/>
          <w:b/>
          <w:sz w:val="24"/>
          <w:szCs w:val="24"/>
          <w:lang w:eastAsia="ru-RU"/>
        </w:rPr>
        <w:t>К обсуждению предлагаются следующие направления:</w:t>
      </w:r>
    </w:p>
    <w:p w:rsidR="00FA5E76" w:rsidRDefault="00823CEA" w:rsidP="00FA5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CEA">
        <w:rPr>
          <w:rFonts w:ascii="Times New Roman" w:eastAsia="Times New Roman" w:hAnsi="Times New Roman"/>
          <w:sz w:val="24"/>
          <w:szCs w:val="24"/>
          <w:lang w:eastAsia="ru-RU"/>
        </w:rPr>
        <w:t>Секция 1. Социально-психологические аспекты управления человеческими ресурсами</w:t>
      </w:r>
    </w:p>
    <w:p w:rsidR="00FA5E76" w:rsidRDefault="00823CEA" w:rsidP="00FA5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EA">
        <w:rPr>
          <w:rFonts w:ascii="Times New Roman" w:eastAsia="Times New Roman" w:hAnsi="Times New Roman"/>
          <w:sz w:val="24"/>
          <w:szCs w:val="24"/>
          <w:lang w:eastAsia="ru-RU"/>
        </w:rPr>
        <w:t>Секция 2. Эффективные технологии взаимодействия финансового, налогового</w:t>
      </w:r>
      <w:r w:rsidR="00FA5E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3CEA">
        <w:rPr>
          <w:rFonts w:ascii="Times New Roman" w:eastAsia="Times New Roman" w:hAnsi="Times New Roman"/>
          <w:sz w:val="24"/>
          <w:szCs w:val="24"/>
          <w:lang w:eastAsia="ru-RU"/>
        </w:rPr>
        <w:t>и HR менеджмента</w:t>
      </w:r>
    </w:p>
    <w:p w:rsidR="00FA5E76" w:rsidRDefault="00823CEA" w:rsidP="00FA5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CEA">
        <w:rPr>
          <w:rFonts w:ascii="Times New Roman" w:eastAsia="Times New Roman" w:hAnsi="Times New Roman"/>
          <w:sz w:val="24"/>
          <w:szCs w:val="24"/>
          <w:lang w:eastAsia="ru-RU"/>
        </w:rPr>
        <w:t>Секция 3. Актуальные проблемы межрегиональной деловой коммуникации</w:t>
      </w:r>
    </w:p>
    <w:p w:rsidR="00FA5E76" w:rsidRDefault="00823CEA" w:rsidP="00FA5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CEA">
        <w:rPr>
          <w:rFonts w:ascii="Times New Roman" w:eastAsia="Times New Roman" w:hAnsi="Times New Roman"/>
          <w:sz w:val="24"/>
          <w:szCs w:val="24"/>
          <w:lang w:eastAsia="ru-RU"/>
        </w:rPr>
        <w:t>Секция 4. Современные концепции и проблемные аспекты защиты прав и законных интересов</w:t>
      </w:r>
    </w:p>
    <w:p w:rsidR="00FA5E76" w:rsidRDefault="00823CEA" w:rsidP="00FA5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CEA">
        <w:rPr>
          <w:rFonts w:ascii="Times New Roman" w:eastAsia="Times New Roman" w:hAnsi="Times New Roman"/>
          <w:sz w:val="24"/>
          <w:szCs w:val="24"/>
          <w:lang w:eastAsia="ru-RU"/>
        </w:rPr>
        <w:t>Секция 5. Тенденции развития современного бизнеса: от принципов бережливого управления к цифровизации и аналитике</w:t>
      </w:r>
    </w:p>
    <w:p w:rsidR="00823CEA" w:rsidRPr="00FA5E76" w:rsidRDefault="00823CEA" w:rsidP="00FA5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CEA">
        <w:rPr>
          <w:rFonts w:ascii="Times New Roman" w:eastAsia="Times New Roman" w:hAnsi="Times New Roman"/>
          <w:sz w:val="24"/>
          <w:szCs w:val="24"/>
          <w:lang w:eastAsia="ru-RU"/>
        </w:rPr>
        <w:t>Секция 6. Социально-экономические проблемы региональной и международной миграции и управления персоналом в глобальной среде</w:t>
      </w:r>
    </w:p>
    <w:p w:rsidR="00EB2507" w:rsidRPr="00EB2507" w:rsidRDefault="00EB2507" w:rsidP="00EB2507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250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РЕГИСТРАЦИОННАЯ КАРТА УЧАСТНИКА </w:t>
      </w:r>
    </w:p>
    <w:p w:rsidR="00EB2507" w:rsidRPr="00D55144" w:rsidRDefault="00EB2507" w:rsidP="00EB2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507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Регистрационная карта участника </w:t>
      </w:r>
      <w:r w:rsidRPr="00EB250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подлежит обязательному заполнению</w:t>
      </w:r>
      <w:r w:rsidRPr="00EB250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направляется в электронном виде по электронной </w:t>
      </w:r>
      <w:r w:rsidR="00D55144" w:rsidRPr="00D55144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почте </w:t>
      </w:r>
      <w:proofErr w:type="spellStart"/>
      <w:r w:rsidR="00D55144">
        <w:rPr>
          <w:rFonts w:ascii="Times New Roman" w:eastAsia="Times New Roman" w:hAnsi="Times New Roman"/>
          <w:sz w:val="24"/>
          <w:szCs w:val="24"/>
          <w:lang w:val="en-US" w:eastAsia="ru-RU"/>
        </w:rPr>
        <w:t>kazimirovaNG</w:t>
      </w:r>
      <w:proofErr w:type="spellEnd"/>
      <w:r w:rsidR="00D55144" w:rsidRPr="00D55144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="00D55144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="00D55144" w:rsidRPr="00D551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D55144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EB2507" w:rsidRPr="00EB2507" w:rsidRDefault="00EB2507" w:rsidP="00EB2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52"/>
      </w:tblGrid>
      <w:tr w:rsidR="00AA0C2E" w:rsidRPr="00AA0C2E" w:rsidTr="00C84351">
        <w:tc>
          <w:tcPr>
            <w:tcW w:w="10456" w:type="dxa"/>
            <w:gridSpan w:val="2"/>
            <w:shd w:val="clear" w:color="auto" w:fill="auto"/>
          </w:tcPr>
          <w:p w:rsidR="00AA0C2E" w:rsidRPr="00AA0C2E" w:rsidRDefault="00AA0C2E" w:rsidP="00AA0C2E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Регистрационная карта участника</w:t>
            </w: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0C2E">
              <w:rPr>
                <w:rFonts w:ascii="Times New Roman" w:hAnsi="Times New Roman"/>
                <w:i/>
                <w:sz w:val="24"/>
                <w:szCs w:val="24"/>
              </w:rPr>
              <w:t>Место работы (с указанием организационно-правовой формы и полного названия организации)</w:t>
            </w:r>
          </w:p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Для магистрантов, аспирантов, студентов – указать место учебы (вуз)</w:t>
            </w:r>
            <w:r w:rsidR="007274F3">
              <w:rPr>
                <w:rFonts w:ascii="Times New Roman" w:hAnsi="Times New Roman"/>
                <w:sz w:val="24"/>
                <w:szCs w:val="24"/>
              </w:rPr>
              <w:t xml:space="preserve"> и факультет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0C2E">
              <w:rPr>
                <w:rFonts w:ascii="Times New Roman" w:hAnsi="Times New Roman"/>
                <w:i/>
                <w:sz w:val="24"/>
                <w:szCs w:val="24"/>
              </w:rPr>
              <w:t>Должность, кафедра, ученая степень, ученое звание</w:t>
            </w:r>
          </w:p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Для магистрантов, аспирантов, студентов – указать номер учебной группы, курс обучения, направление подготовки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F7D" w:rsidRPr="00AA0C2E" w:rsidTr="00C84351">
        <w:tc>
          <w:tcPr>
            <w:tcW w:w="6204" w:type="dxa"/>
            <w:shd w:val="clear" w:color="auto" w:fill="auto"/>
          </w:tcPr>
          <w:p w:rsidR="008B0F7D" w:rsidRPr="00C66B75" w:rsidRDefault="008B0F7D" w:rsidP="00AA0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B75">
              <w:rPr>
                <w:rFonts w:ascii="Times New Roman" w:hAnsi="Times New Roman"/>
                <w:b/>
                <w:sz w:val="24"/>
                <w:szCs w:val="24"/>
              </w:rPr>
              <w:t>Форма участия (очная, заочная – только предоставление статьи)</w:t>
            </w:r>
          </w:p>
        </w:tc>
        <w:tc>
          <w:tcPr>
            <w:tcW w:w="4252" w:type="dxa"/>
            <w:shd w:val="clear" w:color="auto" w:fill="auto"/>
          </w:tcPr>
          <w:p w:rsidR="008B0F7D" w:rsidRPr="00AA0C2E" w:rsidRDefault="008B0F7D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F7D" w:rsidRPr="00AA0C2E" w:rsidTr="00C84351">
        <w:tc>
          <w:tcPr>
            <w:tcW w:w="6204" w:type="dxa"/>
            <w:shd w:val="clear" w:color="auto" w:fill="auto"/>
          </w:tcPr>
          <w:p w:rsidR="008B0F7D" w:rsidRPr="00C66B75" w:rsidRDefault="008B0F7D" w:rsidP="00AA0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B75">
              <w:rPr>
                <w:rFonts w:ascii="Times New Roman" w:hAnsi="Times New Roman"/>
                <w:b/>
                <w:sz w:val="24"/>
                <w:szCs w:val="24"/>
              </w:rPr>
              <w:t xml:space="preserve">Форма участия (онлайн, </w:t>
            </w:r>
            <w:proofErr w:type="spellStart"/>
            <w:r w:rsidRPr="00C66B75">
              <w:rPr>
                <w:rFonts w:ascii="Times New Roman" w:hAnsi="Times New Roman"/>
                <w:b/>
                <w:sz w:val="24"/>
                <w:szCs w:val="24"/>
              </w:rPr>
              <w:t>оффлайн</w:t>
            </w:r>
            <w:proofErr w:type="spellEnd"/>
            <w:r w:rsidRPr="00C66B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8B0F7D" w:rsidRPr="00AA0C2E" w:rsidRDefault="008B0F7D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A0C2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b/>
                <w:i/>
                <w:color w:val="C0504D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Телефон рабочий (</w:t>
            </w:r>
            <w:r w:rsidRPr="00AA0C2E">
              <w:rPr>
                <w:rFonts w:ascii="Times New Roman" w:hAnsi="Times New Roman"/>
                <w:i/>
                <w:sz w:val="24"/>
                <w:szCs w:val="24"/>
              </w:rPr>
              <w:t>с кодом</w:t>
            </w:r>
            <w:r w:rsidRPr="00AA0C2E">
              <w:rPr>
                <w:rFonts w:ascii="Times New Roman" w:hAnsi="Times New Roman"/>
                <w:sz w:val="24"/>
                <w:szCs w:val="24"/>
              </w:rPr>
              <w:t xml:space="preserve"> города)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Название статьи (тезисов)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AA0C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0C2E">
              <w:rPr>
                <w:rFonts w:ascii="Times New Roman" w:hAnsi="Times New Roman"/>
                <w:sz w:val="24"/>
                <w:szCs w:val="24"/>
              </w:rPr>
              <w:t>и название секции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Количество страниц в статье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2E">
              <w:rPr>
                <w:rFonts w:ascii="Times New Roman" w:hAnsi="Times New Roman"/>
                <w:b/>
                <w:sz w:val="24"/>
                <w:szCs w:val="24"/>
              </w:rPr>
              <w:t>Тематический рубрикатор (УДК/ББК):</w:t>
            </w:r>
          </w:p>
          <w:p w:rsidR="00AA0C2E" w:rsidRDefault="00C66B75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AA0C2E" w:rsidRPr="00AA0C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http://teacode.com/online/udc/</w:t>
              </w:r>
            </w:hyperlink>
            <w:r w:rsidR="00AA0C2E" w:rsidRPr="00AA0C2E">
              <w:rPr>
                <w:rFonts w:ascii="Times New Roman" w:hAnsi="Times New Roman"/>
                <w:sz w:val="24"/>
                <w:szCs w:val="24"/>
              </w:rPr>
              <w:t xml:space="preserve"> – УДК</w:t>
            </w:r>
          </w:p>
          <w:p w:rsidR="00DF1035" w:rsidRPr="00AA0C2E" w:rsidRDefault="00DF1035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301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https://classinform.ru/bbk.html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03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ББК </w:t>
            </w:r>
          </w:p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Выберите свою принадлежность.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 xml:space="preserve">Кол-во заказываемых сборников в печатном виде (если Вам необходимо) </w:t>
            </w:r>
            <w:r w:rsidRPr="00AA0C2E">
              <w:rPr>
                <w:rFonts w:ascii="Times New Roman" w:hAnsi="Times New Roman"/>
                <w:b/>
                <w:sz w:val="24"/>
                <w:szCs w:val="24"/>
              </w:rPr>
              <w:t>Запланирован выпуск электронного сборника с постатейным размещением в РИНЦ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8B0F7D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 xml:space="preserve">Почтовый адрес для отправки сборника, </w:t>
            </w:r>
            <w:r w:rsidRPr="00AA0C2E">
              <w:rPr>
                <w:rFonts w:ascii="Times New Roman" w:hAnsi="Times New Roman"/>
                <w:b/>
                <w:i/>
                <w:sz w:val="24"/>
                <w:szCs w:val="24"/>
              </w:rPr>
              <w:t>включая почтовый индекс и область</w:t>
            </w:r>
            <w:r w:rsidRPr="00AA0C2E">
              <w:rPr>
                <w:rFonts w:ascii="Times New Roman" w:hAnsi="Times New Roman"/>
                <w:i/>
                <w:sz w:val="24"/>
                <w:szCs w:val="24"/>
              </w:rPr>
              <w:t xml:space="preserve"> (Подробный почтовый адрес с индексом домашний или рабочий, с полным указанием </w:t>
            </w:r>
            <w:r w:rsidRPr="00AA0C2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ФИО участника</w:t>
            </w:r>
            <w:r w:rsidRPr="00AA0C2E">
              <w:rPr>
                <w:rFonts w:ascii="Times New Roman" w:hAnsi="Times New Roman"/>
                <w:i/>
                <w:sz w:val="24"/>
                <w:szCs w:val="24"/>
              </w:rPr>
              <w:t xml:space="preserve"> (которому отправлять сборник статей), если адрес рабочий, то необходимо указать вуз (организацию), кафедру (№ кабинета))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2E">
              <w:rPr>
                <w:rFonts w:ascii="Times New Roman" w:hAnsi="Times New Roman"/>
                <w:sz w:val="24"/>
                <w:szCs w:val="24"/>
              </w:rPr>
              <w:t>Презентация к очному выступлению (</w:t>
            </w:r>
            <w:proofErr w:type="gramStart"/>
            <w:r w:rsidRPr="00AA0C2E">
              <w:rPr>
                <w:rFonts w:ascii="Times New Roman" w:hAnsi="Times New Roman"/>
                <w:sz w:val="24"/>
                <w:szCs w:val="24"/>
              </w:rPr>
              <w:t>будет</w:t>
            </w:r>
            <w:proofErr w:type="gramEnd"/>
            <w:r w:rsidRPr="00AA0C2E">
              <w:rPr>
                <w:rFonts w:ascii="Times New Roman" w:hAnsi="Times New Roman"/>
                <w:sz w:val="24"/>
                <w:szCs w:val="24"/>
              </w:rPr>
              <w:t>/не будет)</w:t>
            </w:r>
          </w:p>
        </w:tc>
        <w:tc>
          <w:tcPr>
            <w:tcW w:w="4252" w:type="dxa"/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E" w:rsidRPr="00AA0C2E" w:rsidTr="00C84351">
        <w:tc>
          <w:tcPr>
            <w:tcW w:w="6204" w:type="dxa"/>
            <w:tcBorders>
              <w:bottom w:val="single" w:sz="8" w:space="0" w:color="auto"/>
            </w:tcBorders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2E">
              <w:rPr>
                <w:rFonts w:ascii="Times New Roman" w:hAnsi="Times New Roman"/>
                <w:i/>
                <w:sz w:val="24"/>
                <w:szCs w:val="24"/>
              </w:rPr>
              <w:t>Откуда Вы узнали про конференцию</w:t>
            </w:r>
          </w:p>
        </w:tc>
        <w:tc>
          <w:tcPr>
            <w:tcW w:w="4252" w:type="dxa"/>
            <w:tcBorders>
              <w:bottom w:val="single" w:sz="8" w:space="0" w:color="auto"/>
            </w:tcBorders>
            <w:shd w:val="clear" w:color="auto" w:fill="auto"/>
          </w:tcPr>
          <w:p w:rsidR="00AA0C2E" w:rsidRPr="00AA0C2E" w:rsidRDefault="00AA0C2E" w:rsidP="00AA0C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66B75" w:rsidRDefault="00C66B75" w:rsidP="00AC0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C0EAB" w:rsidRDefault="00AC0EAB" w:rsidP="00AC0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C0EA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Требования к оформлению статьи/тезисов</w:t>
      </w: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Основной текст тезисов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набирается в текстовом редакторе </w:t>
      </w:r>
      <w:r w:rsidRPr="0087648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MS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WORD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шрифтом «</w:t>
      </w:r>
      <w:r w:rsidRPr="0087648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Times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New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Roman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 размером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 xml:space="preserve">14 </w:t>
      </w:r>
      <w:proofErr w:type="spellStart"/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>пт</w:t>
      </w:r>
      <w:proofErr w:type="spellEnd"/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 xml:space="preserve"> с 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u w:val="single"/>
          <w:lang w:eastAsia="ru-RU"/>
        </w:rPr>
        <w:t>единичным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 xml:space="preserve"> интервалом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. Все поля страницы рукописи – 2,5 см; переплет – 0. Перенос слов – автоматический.</w:t>
      </w:r>
    </w:p>
    <w:p w:rsidR="00876489" w:rsidRPr="00876489" w:rsidRDefault="00876489" w:rsidP="00876489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Материалы публикуются в авторской редакции, авторы несут ответственность за научно-теоретический уровень публикуемого материала.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Общий объем статьи, включая рисунки и таблицы по тексту, список литературы, 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не должен превышать 7 страниц формата</w:t>
      </w:r>
      <w:proofErr w:type="gramStart"/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А</w:t>
      </w:r>
      <w:proofErr w:type="gramEnd"/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4, минимальный объем 4 страницы.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Страницы не нумеруются. 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>Количество используемых источников для цитирования не менее 5-ти.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 xml:space="preserve"> 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 xml:space="preserve">ПРОВЕРКА </w:t>
      </w:r>
      <w:proofErr w:type="spellStart"/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>Антиплагиат</w:t>
      </w:r>
      <w:proofErr w:type="spellEnd"/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 xml:space="preserve"> – не менее 60%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</w:pP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 xml:space="preserve">Перед отправкой статьи научному руководителю Бакалавры, Магистры и Аспиранты самостоятельно проверяют свои материалы в системе </w:t>
      </w:r>
      <w:proofErr w:type="spellStart"/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Антиплагиат</w:t>
      </w:r>
      <w:proofErr w:type="spellEnd"/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и прикладывают к статье/тезисам отчет.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 ПЕРВОЙ СТРОКЕ УКАЗЫВАЕТСЯ - Фамилия автор</w:t>
      </w:r>
      <w:proofErr w:type="gramStart"/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а(</w:t>
      </w:r>
      <w:proofErr w:type="spellStart"/>
      <w:proofErr w:type="gramEnd"/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ов</w:t>
      </w:r>
      <w:proofErr w:type="spellEnd"/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)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>ЗАТЕМ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инициалы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строчными буквами с выравниванием текста по правому краю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.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Сведения об авторах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набираются на второй строке с выравниванием по правому краю страницы без абзацного отступа. П</w:t>
      </w:r>
      <w:r w:rsidRPr="0087648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ереносы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сведениях об авторах 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не допускаются!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следующей строке –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полное название организации, город,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e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-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mail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Ниже через один интервал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Название статьи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(не более 10 слов) печатается </w:t>
      </w:r>
      <w:r w:rsidRPr="00876489">
        <w:rPr>
          <w:rFonts w:ascii="Times New Roman" w:eastAsia="Times New Roman" w:hAnsi="Times New Roman" w:cs="Courier New"/>
          <w:b/>
          <w:caps/>
          <w:sz w:val="24"/>
          <w:szCs w:val="24"/>
          <w:lang w:eastAsia="ru-RU"/>
        </w:rPr>
        <w:t>прописными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буквами, шрифт –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полужирный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, выравнивание по центру страницы. Название работы должно адекватно отражать ее содержание и быть, по возможности, кратким. П</w:t>
      </w:r>
      <w:r w:rsidRPr="0087648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ереносы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в названии статьи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не допускаются! 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После отступа в 1 интервал следует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аннотация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ключевые слова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за которыми через 2 интервала – текст,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>печатаемый через единичный интервал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876489">
          <w:rPr>
            <w:rFonts w:ascii="Times New Roman" w:eastAsia="Times New Roman" w:hAnsi="Times New Roman" w:cs="Courier New"/>
            <w:b/>
            <w:sz w:val="24"/>
            <w:szCs w:val="24"/>
            <w:lang w:eastAsia="ru-RU"/>
          </w:rPr>
          <w:t>1,25 см</w:t>
        </w:r>
      </w:smartTag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,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выравнивание по ширине.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Названия и номера рисунков указываются под рисунками, названия и номера таблиц – над таблицами.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Таблицы, схемы, рисунки, формулы (только в редакторах </w:t>
      </w:r>
      <w:proofErr w:type="spellStart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Equation</w:t>
      </w:r>
      <w:proofErr w:type="spellEnd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или </w:t>
      </w:r>
      <w:proofErr w:type="spellStart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MathType</w:t>
      </w:r>
      <w:proofErr w:type="spellEnd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пт</w:t>
      </w:r>
      <w:proofErr w:type="spellEnd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).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 названиях стати, таблиц, рисунков – точка не ставится!!!!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4"/>
          <w:szCs w:val="20"/>
          <w:lang w:eastAsia="ru-RU"/>
        </w:rPr>
      </w:pPr>
      <w:r w:rsidRPr="00876489">
        <w:rPr>
          <w:rFonts w:ascii="Times New Roman" w:eastAsia="Times New Roman" w:hAnsi="Times New Roman" w:cs="Courier New"/>
          <w:bCs/>
          <w:iCs/>
          <w:sz w:val="24"/>
          <w:szCs w:val="20"/>
          <w:lang w:eastAsia="ru-RU"/>
        </w:rPr>
        <w:t>Организационный комитет оставляет за собой право возврата статьи автору в случае не соблюдения требований без объяснения причин.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Не допускается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использование сносок, закладок, нумерованных списков, использование разреженного или уплотненного </w:t>
      </w:r>
      <w:proofErr w:type="spellStart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межбуквенного</w:t>
      </w:r>
      <w:proofErr w:type="spellEnd"/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интервала (нумерацию пунктов, подразделов, а также библиографического списка производить вручную). Для заголовков и подзаголовков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запрещается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использовать специальные стили и подчеркивания. 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Ссылки в тексте на цитируемую литературу даются в квадратных скобках – [1]. Все аббревиатуры, сокращения и условные обозначения расшифровываются в тексте. </w:t>
      </w:r>
    </w:p>
    <w:p w:rsidR="00876489" w:rsidRPr="00876489" w:rsidRDefault="00876489" w:rsidP="0087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После окончания основного текста статьи через строку набирается заголовок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</w:t>
      </w:r>
      <w:r w:rsidRPr="0087648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ПИСОК ЦИТИРУЕМЫХ ИСТОЧНИКОВ ЛИТЕРАТУРЫ (полужирным шрифтом)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 выравниванием по левому краю страницы. Через строку после заголовка набираются библиографические описания литературных источников в порядке их цитирования в тексте или по алфавиту с абзацным отступом 1,5 мм и выравниванием по ширине страницы, оформленные в соответствии с требованиями </w:t>
      </w:r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ГОСТ </w:t>
      </w:r>
      <w:proofErr w:type="gramStart"/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Р</w:t>
      </w:r>
      <w:proofErr w:type="gramEnd"/>
      <w:r w:rsidRPr="0087648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7.0.5-2008</w:t>
      </w:r>
      <w:r w:rsidRPr="00876489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876489" w:rsidRPr="00876489" w:rsidRDefault="00876489" w:rsidP="008764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489" w:rsidRPr="00876489" w:rsidRDefault="00876489" w:rsidP="0087648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 ОФОРМЛЕНИЯ СТАТЬИ</w:t>
      </w: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76489">
        <w:rPr>
          <w:rFonts w:ascii="Times New Roman" w:eastAsia="Times New Roman" w:hAnsi="Times New Roman"/>
          <w:b/>
          <w:sz w:val="24"/>
          <w:szCs w:val="24"/>
          <w:lang w:eastAsia="ru-RU"/>
        </w:rPr>
        <w:t>Авакова</w:t>
      </w:r>
      <w:proofErr w:type="spellEnd"/>
      <w:r w:rsidRPr="008764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А.А</w:t>
      </w: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</w:p>
    <w:p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магистрант РГЭУ (РИНХ), УП-811</w:t>
      </w:r>
    </w:p>
    <w:p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г. Ростов-на-Дону, Россия</w:t>
      </w:r>
    </w:p>
    <w:p w:rsidR="00876489" w:rsidRPr="00876489" w:rsidRDefault="00C66B75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hyperlink r:id="rId9" w:history="1">
        <w:r w:rsidR="00876489" w:rsidRPr="008764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apolys@mail.ru</w:t>
        </w:r>
      </w:hyperlink>
    </w:p>
    <w:p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6489">
        <w:rPr>
          <w:rFonts w:ascii="Times New Roman" w:eastAsia="Times New Roman" w:hAnsi="Times New Roman"/>
          <w:b/>
          <w:sz w:val="24"/>
          <w:szCs w:val="24"/>
          <w:lang w:eastAsia="ru-RU"/>
        </w:rPr>
        <w:t>Казимирова</w:t>
      </w:r>
      <w:proofErr w:type="spellEnd"/>
      <w:r w:rsidRPr="008764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Н.Г.</w:t>
      </w: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оц.н</w:t>
      </w:r>
      <w:proofErr w:type="spellEnd"/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 xml:space="preserve">., доцент РГЭУ (РИНХ), </w:t>
      </w:r>
    </w:p>
    <w:p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sz w:val="24"/>
          <w:szCs w:val="24"/>
          <w:lang w:eastAsia="ru-RU"/>
        </w:rPr>
        <w:t>г. Ростов-на-Дону, Россия</w:t>
      </w:r>
    </w:p>
    <w:p w:rsidR="00876489" w:rsidRPr="00876489" w:rsidRDefault="00C66B75" w:rsidP="00876489">
      <w:pPr>
        <w:tabs>
          <w:tab w:val="left" w:pos="1233"/>
          <w:tab w:val="left" w:pos="42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876489" w:rsidRPr="008764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KNGsize</w:t>
        </w:r>
        <w:r w:rsidR="00876489" w:rsidRPr="008764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="00876489" w:rsidRPr="008764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876489" w:rsidRPr="008764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76489" w:rsidRPr="008764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876489" w:rsidRPr="00876489" w:rsidRDefault="00876489" w:rsidP="00876489">
      <w:pPr>
        <w:tabs>
          <w:tab w:val="left" w:pos="1233"/>
          <w:tab w:val="left" w:pos="4241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особенности рекламы в ФОРМИРОВАНИИ </w:t>
      </w:r>
      <w:proofErr w:type="gramStart"/>
      <w:r w:rsidRPr="00876489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ПЕРСОНАЛ-ИМИДЖА</w:t>
      </w:r>
      <w:proofErr w:type="gramEnd"/>
      <w:r w:rsidRPr="00876489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ОРГАНИЗАЦИИ</w:t>
      </w: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Аннотация: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статье исследуются инструменты кадрового маркетинга,  позволяющие предприятиям проводить </w:t>
      </w:r>
      <w:proofErr w:type="spellStart"/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рекрутинг</w:t>
      </w:r>
      <w:proofErr w:type="spellEnd"/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отбор наиболее пригодных кандидатов, повысить эффективность своей деятельности по найму и оценке персонала</w:t>
      </w: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Ключевые слова: 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персонал-имидж организации,</w:t>
      </w:r>
      <w:r w:rsidRPr="008764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рынок труда, эффективная реклама,</w:t>
      </w:r>
      <w:r w:rsidRPr="008764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маркетинговые инструменты, методы работы с общественностью</w:t>
      </w: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предыдущем сообщении мы исследовали проблемы государственной кадровой политики в отношении представительных органов муниципальных образований [1, 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c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5]. Представляемый материал под этим же углом зрения исследует правовой статус администрации</w:t>
      </w:r>
      <w:r w:rsidRPr="008764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образования. ….</w:t>
      </w: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рисунке 1 представлено …….</w:t>
      </w: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81E2E62" wp14:editId="18E65579">
            <wp:extent cx="5057775" cy="2390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Рисунок 1 – Процедуры института банкротства [5]</w:t>
      </w: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результате проведенного исследования были выявлены сильные и слабые стороны (таблица 1).</w:t>
      </w: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Таблица 1- Сильные и слабые стороны конкурентов [5]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252"/>
        <w:gridCol w:w="2126"/>
      </w:tblGrid>
      <w:tr w:rsidR="00876489" w:rsidRPr="00876489" w:rsidTr="00C71706">
        <w:trPr>
          <w:trHeight w:val="300"/>
        </w:trPr>
        <w:tc>
          <w:tcPr>
            <w:tcW w:w="3261" w:type="dxa"/>
          </w:tcPr>
          <w:p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4252" w:type="dxa"/>
          </w:tcPr>
          <w:p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2126" w:type="dxa"/>
          </w:tcPr>
          <w:p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876489" w:rsidRPr="00876489" w:rsidTr="00C71706">
        <w:trPr>
          <w:trHeight w:val="724"/>
        </w:trPr>
        <w:tc>
          <w:tcPr>
            <w:tcW w:w="3261" w:type="dxa"/>
          </w:tcPr>
          <w:p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1)Катюша</w:t>
            </w:r>
          </w:p>
        </w:tc>
        <w:tc>
          <w:tcPr>
            <w:tcW w:w="4252" w:type="dxa"/>
          </w:tcPr>
          <w:p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-Хорошее качество продукции     </w:t>
            </w:r>
          </w:p>
          <w:p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-Большой ассортимент продукции</w:t>
            </w:r>
          </w:p>
        </w:tc>
        <w:tc>
          <w:tcPr>
            <w:tcW w:w="2126" w:type="dxa"/>
          </w:tcPr>
          <w:p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высокие цены</w:t>
            </w:r>
          </w:p>
        </w:tc>
      </w:tr>
      <w:tr w:rsidR="00876489" w:rsidRPr="00876489" w:rsidTr="00C71706">
        <w:trPr>
          <w:trHeight w:val="565"/>
        </w:trPr>
        <w:tc>
          <w:tcPr>
            <w:tcW w:w="3261" w:type="dxa"/>
          </w:tcPr>
          <w:p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2)Калинка</w:t>
            </w:r>
          </w:p>
        </w:tc>
        <w:tc>
          <w:tcPr>
            <w:tcW w:w="4252" w:type="dxa"/>
          </w:tcPr>
          <w:p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-Хорошее качество товара;             </w:t>
            </w:r>
          </w:p>
          <w:p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Высокий уровень сервиса</w:t>
            </w:r>
          </w:p>
        </w:tc>
        <w:tc>
          <w:tcPr>
            <w:tcW w:w="2126" w:type="dxa"/>
          </w:tcPr>
          <w:p w:rsidR="00876489" w:rsidRPr="00876489" w:rsidRDefault="00876489" w:rsidP="0087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-высокие цены</w:t>
            </w:r>
          </w:p>
        </w:tc>
      </w:tr>
    </w:tbl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4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9" w:rsidRPr="00876489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6489" w:rsidRPr="00EE3305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3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ЦИТИРУЕМЫХ ИСТОЧНИКОВ ЛИТЕРАТУРЫ</w:t>
      </w:r>
    </w:p>
    <w:p w:rsidR="00876489" w:rsidRPr="00EE3305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Антикризисное управление финансовыми ресурсами коммерческой организации: монография [Текст] / В.Ю.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Барашьян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В.Д.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Бджола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О.Г. Журавлёва, М.А.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Чирская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А.А. Лапоногова, В.Ю.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Пронникова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/ Под научной редакцией В.Ю.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Барашьян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–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Saint-Louis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Missouri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USA, 2017. – 174 с.</w:t>
      </w:r>
    </w:p>
    <w:p w:rsidR="00876489" w:rsidRPr="00EE3305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Абазиева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К. Г. Архаические черты новых трендов управления человеческими ресурсами в условиях цифровизации Российской экономики / К.Г.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Абазиева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С.В. Бурмистров, С.И. Самыгин // Государственное и муниципальное управление. Ученые записки. – 2021. – № 2. – С. 77-82. </w:t>
      </w:r>
    </w:p>
    <w:p w:rsidR="00876489" w:rsidRPr="00EE3305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Авдеева, И. А. Теоретико-методологические аспекты управления социальной сферой как социально-экономической системой в условиях формирования</w:t>
      </w:r>
      <w:r w:rsidR="00EE4C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конкурентных отношений [Текст]</w:t>
      </w:r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дис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... канд.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экон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наук / И. А.</w:t>
      </w:r>
      <w:r w:rsidRPr="00EE330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 </w:t>
      </w:r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Авдеева. – Саратов, 2004. – 182 с. </w:t>
      </w:r>
    </w:p>
    <w:p w:rsidR="00876489" w:rsidRPr="00EE3305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Казимирова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Н.Г. Оказание услуг: современные тенденции правового регулирования: Учебное пособие / Н. Г.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Казимирова</w:t>
      </w:r>
      <w:proofErr w:type="spellEnd"/>
      <w:proofErr w:type="gram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;</w:t>
      </w:r>
      <w:proofErr w:type="gram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Филиал ЧОУВО «МУ им. С.Ю. Витте» в г. Ростове-на-Дону. – М.: Московский университет им. С.Ю. Витте, 2016. – 238 с. [Электронный ресурс] – </w:t>
      </w:r>
      <w:r w:rsidRPr="00EE3305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доступа: </w:t>
      </w:r>
      <w:hyperlink r:id="rId12" w:history="1">
        <w:r w:rsidRPr="00EE3305">
          <w:rPr>
            <w:rFonts w:ascii="Times New Roman" w:eastAsia="Times New Roman" w:hAnsi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https://elibrary.ru/item.asp?id=28337527</w:t>
        </w:r>
      </w:hyperlink>
    </w:p>
    <w:p w:rsidR="00876489" w:rsidRPr="00EE3305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Синюк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Т.Ю. KPI и КТУ как базис формирования мотивационной части сотрудников современной организации [Текст] / Т.Ю.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Синюк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Н.Г.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Казимирова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// Вестник Академии знаний. – 2020. – №2 (37). – С.306-309.</w:t>
      </w:r>
    </w:p>
    <w:p w:rsidR="00876489" w:rsidRPr="00EE3305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Суржиков, М.А. Процесс организации и планирования управления / М.А. Суржиков, Е.М. </w:t>
      </w:r>
      <w:proofErr w:type="spellStart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Суржикова</w:t>
      </w:r>
      <w:proofErr w:type="spellEnd"/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А.И. Панькова // Актуальные теоретические и прикладные вопросы управления социально-экономическими системами: Материалы II Международной научно-практической </w:t>
      </w:r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конференции, Москва, 10-11 декабря 2020 года. – Москва: ФГБОУ ДПО «Институт развития дополнительного профессионального образования», 2020. – С. 13-15.</w:t>
      </w:r>
    </w:p>
    <w:p w:rsidR="00876489" w:rsidRPr="00EE3305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Усенко, А.М. Специфика финансовых отношений коммерческих организаций с работниками / А. М. Усенко // Экономические и гуманитарные науки. – 2019. – № 2(325). – С. 93-99.</w:t>
      </w:r>
    </w:p>
    <w:p w:rsidR="00876489" w:rsidRPr="00EE3305" w:rsidRDefault="00876489" w:rsidP="0087648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33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Составлено автором по результатам исследования</w:t>
      </w:r>
    </w:p>
    <w:p w:rsidR="00876489" w:rsidRPr="00EE3305" w:rsidRDefault="00876489" w:rsidP="008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9" w:rsidRPr="00876489" w:rsidRDefault="00876489" w:rsidP="00876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  <w:r w:rsidRPr="00876489"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  <w:t>Требования к докладу</w:t>
      </w:r>
    </w:p>
    <w:p w:rsidR="00876489" w:rsidRPr="00876489" w:rsidRDefault="00876489" w:rsidP="0087648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876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продолжительность доклада должна составлять 5-7 минут;</w:t>
      </w:r>
    </w:p>
    <w:p w:rsidR="00876489" w:rsidRPr="00876489" w:rsidRDefault="00876489" w:rsidP="0087648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876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для иллюстрации доклада необходимо оформить презентацию в программе 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Microsoft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Office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Power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Point</w:t>
      </w:r>
      <w:r w:rsidRPr="00876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раздаточный материал также приветствуется.</w:t>
      </w:r>
    </w:p>
    <w:p w:rsidR="0082471E" w:rsidRPr="00AC0EAB" w:rsidRDefault="0082471E" w:rsidP="00AC0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97971" w:rsidRPr="00876489" w:rsidRDefault="00DE65E3" w:rsidP="00C979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76489">
        <w:rPr>
          <w:rFonts w:ascii="Times New Roman" w:hAnsi="Times New Roman"/>
          <w:b/>
          <w:sz w:val="24"/>
          <w:szCs w:val="24"/>
        </w:rPr>
        <w:t xml:space="preserve">Прием статей </w:t>
      </w:r>
      <w:r w:rsidR="00C97971" w:rsidRPr="00876489">
        <w:rPr>
          <w:rFonts w:ascii="Times New Roman" w:hAnsi="Times New Roman"/>
          <w:b/>
          <w:sz w:val="24"/>
          <w:szCs w:val="24"/>
        </w:rPr>
        <w:t xml:space="preserve">осуществляется до </w:t>
      </w:r>
      <w:r w:rsidR="00876489" w:rsidRPr="00876489">
        <w:rPr>
          <w:rFonts w:ascii="Times New Roman" w:hAnsi="Times New Roman"/>
          <w:b/>
          <w:sz w:val="24"/>
          <w:szCs w:val="24"/>
        </w:rPr>
        <w:t>30</w:t>
      </w:r>
      <w:r w:rsidR="008F5342" w:rsidRPr="00876489">
        <w:rPr>
          <w:rFonts w:ascii="Times New Roman" w:hAnsi="Times New Roman"/>
          <w:b/>
          <w:sz w:val="24"/>
          <w:szCs w:val="24"/>
        </w:rPr>
        <w:t xml:space="preserve"> ноября </w:t>
      </w:r>
      <w:r w:rsidR="00EE3305">
        <w:rPr>
          <w:rFonts w:ascii="Times New Roman" w:hAnsi="Times New Roman"/>
          <w:b/>
          <w:sz w:val="24"/>
          <w:szCs w:val="24"/>
        </w:rPr>
        <w:t>202</w:t>
      </w:r>
      <w:r w:rsidR="00EE3305" w:rsidRPr="00EE3305">
        <w:rPr>
          <w:rFonts w:ascii="Times New Roman" w:hAnsi="Times New Roman"/>
          <w:b/>
          <w:sz w:val="24"/>
          <w:szCs w:val="24"/>
        </w:rPr>
        <w:t>2</w:t>
      </w:r>
      <w:r w:rsidR="00365CF1" w:rsidRPr="00876489">
        <w:rPr>
          <w:rFonts w:ascii="Times New Roman" w:hAnsi="Times New Roman"/>
          <w:b/>
          <w:sz w:val="24"/>
          <w:szCs w:val="24"/>
        </w:rPr>
        <w:t xml:space="preserve"> </w:t>
      </w:r>
      <w:r w:rsidR="00C97971" w:rsidRPr="00876489">
        <w:rPr>
          <w:rFonts w:ascii="Times New Roman" w:hAnsi="Times New Roman"/>
          <w:b/>
          <w:sz w:val="24"/>
          <w:szCs w:val="24"/>
        </w:rPr>
        <w:t>года</w:t>
      </w:r>
      <w:r w:rsidR="00876489" w:rsidRPr="00876489">
        <w:rPr>
          <w:rFonts w:ascii="Times New Roman" w:hAnsi="Times New Roman"/>
          <w:b/>
          <w:sz w:val="24"/>
          <w:szCs w:val="24"/>
        </w:rPr>
        <w:t xml:space="preserve"> (включительно)</w:t>
      </w:r>
    </w:p>
    <w:p w:rsidR="00DE65E3" w:rsidRPr="00876489" w:rsidRDefault="00DE65E3" w:rsidP="00C979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76489">
        <w:rPr>
          <w:rFonts w:ascii="Times New Roman" w:hAnsi="Times New Roman"/>
          <w:b/>
          <w:sz w:val="24"/>
          <w:szCs w:val="24"/>
        </w:rPr>
        <w:t xml:space="preserve">ПРИЕМ ЗАЯВОК ДО </w:t>
      </w:r>
      <w:r w:rsidR="00EE3305" w:rsidRPr="00EE3305">
        <w:rPr>
          <w:rFonts w:ascii="Times New Roman" w:hAnsi="Times New Roman"/>
          <w:b/>
          <w:sz w:val="24"/>
          <w:szCs w:val="24"/>
        </w:rPr>
        <w:t>1</w:t>
      </w:r>
      <w:r w:rsidR="00876489" w:rsidRPr="00876489">
        <w:rPr>
          <w:rFonts w:ascii="Times New Roman" w:hAnsi="Times New Roman"/>
          <w:b/>
          <w:sz w:val="24"/>
          <w:szCs w:val="24"/>
        </w:rPr>
        <w:t>2</w:t>
      </w:r>
      <w:r w:rsidR="00EE3305">
        <w:rPr>
          <w:rFonts w:ascii="Times New Roman" w:hAnsi="Times New Roman"/>
          <w:b/>
          <w:sz w:val="24"/>
          <w:szCs w:val="24"/>
        </w:rPr>
        <w:t xml:space="preserve"> ноября 202</w:t>
      </w:r>
      <w:r w:rsidR="00EE3305" w:rsidRPr="00EE3305">
        <w:rPr>
          <w:rFonts w:ascii="Times New Roman" w:hAnsi="Times New Roman"/>
          <w:b/>
          <w:sz w:val="24"/>
          <w:szCs w:val="24"/>
        </w:rPr>
        <w:t>2</w:t>
      </w:r>
      <w:r w:rsidR="00876489" w:rsidRPr="00876489">
        <w:rPr>
          <w:rFonts w:ascii="Times New Roman" w:hAnsi="Times New Roman"/>
          <w:b/>
          <w:sz w:val="24"/>
          <w:szCs w:val="24"/>
        </w:rPr>
        <w:t>(включительно)</w:t>
      </w:r>
    </w:p>
    <w:p w:rsidR="00950478" w:rsidRPr="008F5342" w:rsidRDefault="00950478" w:rsidP="00C979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EE2A73" w:rsidRPr="008F5342" w:rsidRDefault="00EE2A73" w:rsidP="00EE2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E2A73" w:rsidRDefault="00EE2A73" w:rsidP="008864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F53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Адрес оргкомитета конференции: 344002, г. Ростов-на-Дону, ул. </w:t>
      </w:r>
      <w:r w:rsidRPr="008F534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пер. Островского, 62, факультет Менеджмента и предпринимательства РГЭУ (РИНХ), </w:t>
      </w:r>
      <w:proofErr w:type="spellStart"/>
      <w:r w:rsid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Казимирова</w:t>
      </w:r>
      <w:proofErr w:type="spellEnd"/>
      <w:r w:rsid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Наталья Геннадиевна – </w:t>
      </w:r>
      <w:r w:rsidR="008247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заместитель заведующего кафедрой</w:t>
      </w:r>
      <w:r w:rsidR="0082471E" w:rsidRPr="0082471E">
        <w:t xml:space="preserve"> </w:t>
      </w:r>
      <w:r w:rsidR="0082471E" w:rsidRPr="008247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финансов</w:t>
      </w:r>
      <w:r w:rsidR="008247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 и HR менеджмента</w:t>
      </w:r>
      <w:r w:rsidRPr="008F53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НИР, ком. 20</w:t>
      </w:r>
      <w:r w:rsidR="008247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8F53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Телефоны для справок в г. Ростове-на-Дону:</w:t>
      </w:r>
    </w:p>
    <w:p w:rsidR="0082471E" w:rsidRPr="008F5342" w:rsidRDefault="0082471E" w:rsidP="00824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471E"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  <w:t>+ 7 (863)-269-50-85 – Кафедра финансового и HR менеджмента РГЭУ (РИНХ)</w:t>
      </w:r>
    </w:p>
    <w:p w:rsidR="0082471E" w:rsidRPr="0082471E" w:rsidRDefault="0082471E" w:rsidP="0082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47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+ 7903 433-60-15 – </w:t>
      </w:r>
      <w:proofErr w:type="spellStart"/>
      <w:r w:rsidRPr="0082471E">
        <w:rPr>
          <w:rFonts w:ascii="Times New Roman" w:eastAsia="Times New Roman" w:hAnsi="Times New Roman"/>
          <w:bCs/>
          <w:sz w:val="24"/>
          <w:szCs w:val="24"/>
          <w:lang w:eastAsia="ru-RU"/>
        </w:rPr>
        <w:t>Казимирова</w:t>
      </w:r>
      <w:proofErr w:type="spellEnd"/>
      <w:r w:rsidRPr="008247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Наталья Геннадиевна – заместитель заведующего кафедрой финансового и HR менеджмента по НИР</w:t>
      </w:r>
      <w:r w:rsidRPr="0082471E">
        <w:t xml:space="preserve"> </w:t>
      </w:r>
      <w:r w:rsidRPr="0082471E">
        <w:rPr>
          <w:rFonts w:ascii="Times New Roman" w:eastAsia="Times New Roman" w:hAnsi="Times New Roman"/>
          <w:bCs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247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Менеджмента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предпринимательства РГЭУ (РИНХ)</w:t>
      </w:r>
    </w:p>
    <w:p w:rsidR="0082471E" w:rsidRDefault="0082471E" w:rsidP="008864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293C55" w:rsidRPr="0082471E" w:rsidRDefault="00293C55" w:rsidP="008864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Пересылка </w:t>
      </w:r>
      <w:r w:rsidR="0082471E"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печатного варианта сборника</w:t>
      </w:r>
      <w:r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71E"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иногородним участникам </w:t>
      </w:r>
      <w:r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оплачивается отдельно. </w:t>
      </w:r>
    </w:p>
    <w:p w:rsidR="00762BC9" w:rsidRPr="0082471E" w:rsidRDefault="00762BC9" w:rsidP="008F534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8FC" w:rsidRPr="0082471E" w:rsidRDefault="001528FC" w:rsidP="008F534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ПЛЕНАРНОЕ ЗАСЕДАНИЕ </w:t>
      </w:r>
      <w:r w:rsidR="00EE3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EE3305"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РАБОТА СЕКЦИЙ </w:t>
      </w:r>
      <w:r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БУДЕТ </w:t>
      </w:r>
      <w:r w:rsidR="00DE65E3"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ПРОХОДИТЬ </w:t>
      </w:r>
      <w:r w:rsidR="00EE3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="00365CF1" w:rsidRPr="00824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ОНЛАЙН/ОФФЛАЙН ФОРМАТЕ</w:t>
      </w:r>
    </w:p>
    <w:sectPr w:rsidR="001528FC" w:rsidRPr="0082471E" w:rsidSect="00E50B13">
      <w:pgSz w:w="11906" w:h="16838"/>
      <w:pgMar w:top="709" w:right="680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90A"/>
    <w:multiLevelType w:val="hybridMultilevel"/>
    <w:tmpl w:val="B97C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67D6"/>
    <w:multiLevelType w:val="hybridMultilevel"/>
    <w:tmpl w:val="B8C26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9515B"/>
    <w:multiLevelType w:val="hybridMultilevel"/>
    <w:tmpl w:val="4F803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E7171"/>
    <w:multiLevelType w:val="hybridMultilevel"/>
    <w:tmpl w:val="94A64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CE1CA8"/>
    <w:multiLevelType w:val="hybridMultilevel"/>
    <w:tmpl w:val="B8E6F74A"/>
    <w:lvl w:ilvl="0" w:tplc="2660A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2C7"/>
    <w:multiLevelType w:val="hybridMultilevel"/>
    <w:tmpl w:val="1D523BBC"/>
    <w:lvl w:ilvl="0" w:tplc="57106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C053B"/>
    <w:multiLevelType w:val="hybridMultilevel"/>
    <w:tmpl w:val="BFB2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735A8"/>
    <w:multiLevelType w:val="multilevel"/>
    <w:tmpl w:val="3E9687BA"/>
    <w:styleLink w:val="41"/>
    <w:lvl w:ilvl="0">
      <w:numFmt w:val="bullet"/>
      <w:lvlText w:val="-"/>
      <w:lvlJc w:val="left"/>
      <w:pPr>
        <w:tabs>
          <w:tab w:val="num" w:pos="334"/>
        </w:tabs>
        <w:ind w:left="334" w:hanging="334"/>
      </w:pPr>
      <w:rPr>
        <w:rFonts w:ascii="Verdana" w:eastAsia="Verdana" w:hAnsi="Verdana" w:cs="Verdana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306"/>
        </w:tabs>
        <w:ind w:left="130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2">
      <w:start w:val="1"/>
      <w:numFmt w:val="bullet"/>
      <w:lvlText w:val="▪"/>
      <w:lvlJc w:val="left"/>
      <w:pPr>
        <w:tabs>
          <w:tab w:val="num" w:pos="2026"/>
        </w:tabs>
        <w:ind w:left="202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3">
      <w:start w:val="1"/>
      <w:numFmt w:val="bullet"/>
      <w:lvlText w:val="•"/>
      <w:lvlJc w:val="left"/>
      <w:pPr>
        <w:tabs>
          <w:tab w:val="num" w:pos="2746"/>
        </w:tabs>
        <w:ind w:left="274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4">
      <w:start w:val="1"/>
      <w:numFmt w:val="bullet"/>
      <w:lvlText w:val="o"/>
      <w:lvlJc w:val="left"/>
      <w:pPr>
        <w:tabs>
          <w:tab w:val="num" w:pos="3466"/>
        </w:tabs>
        <w:ind w:left="346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5">
      <w:start w:val="1"/>
      <w:numFmt w:val="bullet"/>
      <w:lvlText w:val="▪"/>
      <w:lvlJc w:val="left"/>
      <w:pPr>
        <w:tabs>
          <w:tab w:val="num" w:pos="4186"/>
        </w:tabs>
        <w:ind w:left="418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6">
      <w:start w:val="1"/>
      <w:numFmt w:val="bullet"/>
      <w:lvlText w:val="•"/>
      <w:lvlJc w:val="left"/>
      <w:pPr>
        <w:tabs>
          <w:tab w:val="num" w:pos="4906"/>
        </w:tabs>
        <w:ind w:left="490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7">
      <w:start w:val="1"/>
      <w:numFmt w:val="bullet"/>
      <w:lvlText w:val="o"/>
      <w:lvlJc w:val="left"/>
      <w:pPr>
        <w:tabs>
          <w:tab w:val="num" w:pos="5626"/>
        </w:tabs>
        <w:ind w:left="562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8">
      <w:start w:val="1"/>
      <w:numFmt w:val="bullet"/>
      <w:lvlText w:val="▪"/>
      <w:lvlJc w:val="left"/>
      <w:pPr>
        <w:tabs>
          <w:tab w:val="num" w:pos="6346"/>
        </w:tabs>
        <w:ind w:left="634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</w:abstractNum>
  <w:abstractNum w:abstractNumId="8">
    <w:nsid w:val="773214C6"/>
    <w:multiLevelType w:val="hybridMultilevel"/>
    <w:tmpl w:val="48F2FD6C"/>
    <w:lvl w:ilvl="0" w:tplc="57106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D"/>
    <w:rsid w:val="0000126E"/>
    <w:rsid w:val="00014996"/>
    <w:rsid w:val="00014CC7"/>
    <w:rsid w:val="000216BA"/>
    <w:rsid w:val="0002398F"/>
    <w:rsid w:val="00023FA8"/>
    <w:rsid w:val="000241E9"/>
    <w:rsid w:val="00036A80"/>
    <w:rsid w:val="00040E1F"/>
    <w:rsid w:val="000569EB"/>
    <w:rsid w:val="00061D1B"/>
    <w:rsid w:val="00065CF2"/>
    <w:rsid w:val="000669DA"/>
    <w:rsid w:val="0009416E"/>
    <w:rsid w:val="000968CF"/>
    <w:rsid w:val="00097ACD"/>
    <w:rsid w:val="000A378B"/>
    <w:rsid w:val="000A65E2"/>
    <w:rsid w:val="000A6CBD"/>
    <w:rsid w:val="000A7B33"/>
    <w:rsid w:val="000C484F"/>
    <w:rsid w:val="000C5B7D"/>
    <w:rsid w:val="000C5F9B"/>
    <w:rsid w:val="000C653B"/>
    <w:rsid w:val="000D4E01"/>
    <w:rsid w:val="000E7A59"/>
    <w:rsid w:val="000F0E87"/>
    <w:rsid w:val="000F4F51"/>
    <w:rsid w:val="000F7C05"/>
    <w:rsid w:val="0010136D"/>
    <w:rsid w:val="001014F4"/>
    <w:rsid w:val="00103DE5"/>
    <w:rsid w:val="00120B68"/>
    <w:rsid w:val="001337D8"/>
    <w:rsid w:val="001346E3"/>
    <w:rsid w:val="001528FC"/>
    <w:rsid w:val="00152B67"/>
    <w:rsid w:val="00155345"/>
    <w:rsid w:val="00156FA2"/>
    <w:rsid w:val="00156FB1"/>
    <w:rsid w:val="00166057"/>
    <w:rsid w:val="0017030E"/>
    <w:rsid w:val="00171EFD"/>
    <w:rsid w:val="00172EE6"/>
    <w:rsid w:val="00185A5D"/>
    <w:rsid w:val="00186B41"/>
    <w:rsid w:val="00190C05"/>
    <w:rsid w:val="00195745"/>
    <w:rsid w:val="001A07C3"/>
    <w:rsid w:val="001A3B96"/>
    <w:rsid w:val="001A421A"/>
    <w:rsid w:val="001A63CC"/>
    <w:rsid w:val="001A7BF7"/>
    <w:rsid w:val="001B27BC"/>
    <w:rsid w:val="001B2B5E"/>
    <w:rsid w:val="001B797F"/>
    <w:rsid w:val="001C4CB6"/>
    <w:rsid w:val="001D0E27"/>
    <w:rsid w:val="001D3090"/>
    <w:rsid w:val="001E4CC4"/>
    <w:rsid w:val="001F21D8"/>
    <w:rsid w:val="001F7318"/>
    <w:rsid w:val="0020335F"/>
    <w:rsid w:val="0020594B"/>
    <w:rsid w:val="00210373"/>
    <w:rsid w:val="00211F95"/>
    <w:rsid w:val="00220F7C"/>
    <w:rsid w:val="00223E62"/>
    <w:rsid w:val="0023074E"/>
    <w:rsid w:val="00236C0F"/>
    <w:rsid w:val="00246C4D"/>
    <w:rsid w:val="00251060"/>
    <w:rsid w:val="00252BC8"/>
    <w:rsid w:val="00256358"/>
    <w:rsid w:val="00263117"/>
    <w:rsid w:val="0027492B"/>
    <w:rsid w:val="00277F6B"/>
    <w:rsid w:val="002870C2"/>
    <w:rsid w:val="00293C55"/>
    <w:rsid w:val="002A77FF"/>
    <w:rsid w:val="002B3BEF"/>
    <w:rsid w:val="002C5034"/>
    <w:rsid w:val="002C7013"/>
    <w:rsid w:val="002D7C90"/>
    <w:rsid w:val="002E511A"/>
    <w:rsid w:val="00304AE2"/>
    <w:rsid w:val="00317235"/>
    <w:rsid w:val="00324FF9"/>
    <w:rsid w:val="0032755D"/>
    <w:rsid w:val="00352C09"/>
    <w:rsid w:val="003569C4"/>
    <w:rsid w:val="00365CF1"/>
    <w:rsid w:val="00371473"/>
    <w:rsid w:val="00375D51"/>
    <w:rsid w:val="0038317A"/>
    <w:rsid w:val="00395C5A"/>
    <w:rsid w:val="003A240A"/>
    <w:rsid w:val="003A4BAD"/>
    <w:rsid w:val="003B05B6"/>
    <w:rsid w:val="003B52B6"/>
    <w:rsid w:val="003C2BA7"/>
    <w:rsid w:val="003D2914"/>
    <w:rsid w:val="003D56A5"/>
    <w:rsid w:val="003E4293"/>
    <w:rsid w:val="003E7CCC"/>
    <w:rsid w:val="003F534B"/>
    <w:rsid w:val="0040363F"/>
    <w:rsid w:val="00404283"/>
    <w:rsid w:val="00406D78"/>
    <w:rsid w:val="004105C1"/>
    <w:rsid w:val="00424018"/>
    <w:rsid w:val="00430650"/>
    <w:rsid w:val="00445EB4"/>
    <w:rsid w:val="0044695B"/>
    <w:rsid w:val="00467AF3"/>
    <w:rsid w:val="00492C65"/>
    <w:rsid w:val="00495BE6"/>
    <w:rsid w:val="00496CBB"/>
    <w:rsid w:val="004A70CE"/>
    <w:rsid w:val="004B05C7"/>
    <w:rsid w:val="004B300A"/>
    <w:rsid w:val="004B3BE9"/>
    <w:rsid w:val="004C1F7B"/>
    <w:rsid w:val="004C3911"/>
    <w:rsid w:val="004C51E3"/>
    <w:rsid w:val="004D3D53"/>
    <w:rsid w:val="004E37AF"/>
    <w:rsid w:val="004E573C"/>
    <w:rsid w:val="004E7259"/>
    <w:rsid w:val="004F01A0"/>
    <w:rsid w:val="004F53F7"/>
    <w:rsid w:val="004F7DC7"/>
    <w:rsid w:val="00502E1E"/>
    <w:rsid w:val="00512273"/>
    <w:rsid w:val="00522405"/>
    <w:rsid w:val="00533F19"/>
    <w:rsid w:val="00535D8A"/>
    <w:rsid w:val="00541EAE"/>
    <w:rsid w:val="00546270"/>
    <w:rsid w:val="00547DE6"/>
    <w:rsid w:val="0055165C"/>
    <w:rsid w:val="0055564E"/>
    <w:rsid w:val="005601FB"/>
    <w:rsid w:val="00573B04"/>
    <w:rsid w:val="00580E3A"/>
    <w:rsid w:val="005901D1"/>
    <w:rsid w:val="00597A7C"/>
    <w:rsid w:val="00597CA6"/>
    <w:rsid w:val="005B0A3A"/>
    <w:rsid w:val="005B0DA2"/>
    <w:rsid w:val="005B1A64"/>
    <w:rsid w:val="005B2838"/>
    <w:rsid w:val="005B3CA0"/>
    <w:rsid w:val="005C0CDB"/>
    <w:rsid w:val="005C78BA"/>
    <w:rsid w:val="005E1204"/>
    <w:rsid w:val="005F06DA"/>
    <w:rsid w:val="005F21BF"/>
    <w:rsid w:val="00614D52"/>
    <w:rsid w:val="00625969"/>
    <w:rsid w:val="00626891"/>
    <w:rsid w:val="00634AC8"/>
    <w:rsid w:val="00635A65"/>
    <w:rsid w:val="0063609F"/>
    <w:rsid w:val="00644727"/>
    <w:rsid w:val="006502B9"/>
    <w:rsid w:val="00663278"/>
    <w:rsid w:val="00663798"/>
    <w:rsid w:val="00665E30"/>
    <w:rsid w:val="00667F5C"/>
    <w:rsid w:val="00672442"/>
    <w:rsid w:val="00680F4C"/>
    <w:rsid w:val="0069217E"/>
    <w:rsid w:val="00693A13"/>
    <w:rsid w:val="00695915"/>
    <w:rsid w:val="006A0886"/>
    <w:rsid w:val="006A4C53"/>
    <w:rsid w:val="006C5F56"/>
    <w:rsid w:val="006E1D4A"/>
    <w:rsid w:val="006E483C"/>
    <w:rsid w:val="006E68C8"/>
    <w:rsid w:val="006F090A"/>
    <w:rsid w:val="006F0A8C"/>
    <w:rsid w:val="00704DF9"/>
    <w:rsid w:val="00707D9C"/>
    <w:rsid w:val="00724B53"/>
    <w:rsid w:val="007271D0"/>
    <w:rsid w:val="007274F3"/>
    <w:rsid w:val="0073264D"/>
    <w:rsid w:val="00736B9E"/>
    <w:rsid w:val="0075201D"/>
    <w:rsid w:val="007537A5"/>
    <w:rsid w:val="00753DD2"/>
    <w:rsid w:val="00754F61"/>
    <w:rsid w:val="00762BC9"/>
    <w:rsid w:val="00762C86"/>
    <w:rsid w:val="007A0058"/>
    <w:rsid w:val="007A1031"/>
    <w:rsid w:val="007A4B68"/>
    <w:rsid w:val="007A76FF"/>
    <w:rsid w:val="007D0BBE"/>
    <w:rsid w:val="007D1F49"/>
    <w:rsid w:val="007D3F5F"/>
    <w:rsid w:val="007E3473"/>
    <w:rsid w:val="007F73A3"/>
    <w:rsid w:val="0080156E"/>
    <w:rsid w:val="008159DD"/>
    <w:rsid w:val="00815B42"/>
    <w:rsid w:val="0081667D"/>
    <w:rsid w:val="00823CEA"/>
    <w:rsid w:val="0082471E"/>
    <w:rsid w:val="00842592"/>
    <w:rsid w:val="008544B9"/>
    <w:rsid w:val="008672B3"/>
    <w:rsid w:val="00874FE0"/>
    <w:rsid w:val="00876489"/>
    <w:rsid w:val="008768DA"/>
    <w:rsid w:val="008778BC"/>
    <w:rsid w:val="0088648D"/>
    <w:rsid w:val="0089760A"/>
    <w:rsid w:val="008A0604"/>
    <w:rsid w:val="008A13DC"/>
    <w:rsid w:val="008A17F6"/>
    <w:rsid w:val="008A6B99"/>
    <w:rsid w:val="008B0F7D"/>
    <w:rsid w:val="008C2020"/>
    <w:rsid w:val="008C4705"/>
    <w:rsid w:val="008D2EEE"/>
    <w:rsid w:val="008D63D5"/>
    <w:rsid w:val="008F5342"/>
    <w:rsid w:val="00906E6C"/>
    <w:rsid w:val="00912C18"/>
    <w:rsid w:val="009170C1"/>
    <w:rsid w:val="009319F2"/>
    <w:rsid w:val="00941816"/>
    <w:rsid w:val="009456D2"/>
    <w:rsid w:val="00950478"/>
    <w:rsid w:val="00953506"/>
    <w:rsid w:val="0095546B"/>
    <w:rsid w:val="00961020"/>
    <w:rsid w:val="0096313B"/>
    <w:rsid w:val="00964840"/>
    <w:rsid w:val="0096591E"/>
    <w:rsid w:val="0097772F"/>
    <w:rsid w:val="00977976"/>
    <w:rsid w:val="0098085C"/>
    <w:rsid w:val="009808D1"/>
    <w:rsid w:val="00985576"/>
    <w:rsid w:val="0099087A"/>
    <w:rsid w:val="009946FE"/>
    <w:rsid w:val="009B5446"/>
    <w:rsid w:val="009C1B73"/>
    <w:rsid w:val="009C2F47"/>
    <w:rsid w:val="009D10EE"/>
    <w:rsid w:val="009D1FD4"/>
    <w:rsid w:val="009D458A"/>
    <w:rsid w:val="009E74C7"/>
    <w:rsid w:val="00A03077"/>
    <w:rsid w:val="00A03D68"/>
    <w:rsid w:val="00A052A8"/>
    <w:rsid w:val="00A21B5B"/>
    <w:rsid w:val="00A32EB5"/>
    <w:rsid w:val="00A4779E"/>
    <w:rsid w:val="00A7534E"/>
    <w:rsid w:val="00A76418"/>
    <w:rsid w:val="00A77D0F"/>
    <w:rsid w:val="00A8091E"/>
    <w:rsid w:val="00A811D1"/>
    <w:rsid w:val="00A836EB"/>
    <w:rsid w:val="00A96F94"/>
    <w:rsid w:val="00AA0171"/>
    <w:rsid w:val="00AA0C2E"/>
    <w:rsid w:val="00AA50B9"/>
    <w:rsid w:val="00AB336D"/>
    <w:rsid w:val="00AB7796"/>
    <w:rsid w:val="00AC0EAB"/>
    <w:rsid w:val="00AC434B"/>
    <w:rsid w:val="00AC5A12"/>
    <w:rsid w:val="00AC6578"/>
    <w:rsid w:val="00AD2706"/>
    <w:rsid w:val="00AF0FC8"/>
    <w:rsid w:val="00AF2A23"/>
    <w:rsid w:val="00B01496"/>
    <w:rsid w:val="00B028EC"/>
    <w:rsid w:val="00B0670B"/>
    <w:rsid w:val="00B10DE8"/>
    <w:rsid w:val="00B11167"/>
    <w:rsid w:val="00B20A36"/>
    <w:rsid w:val="00B3249D"/>
    <w:rsid w:val="00B365E0"/>
    <w:rsid w:val="00B45209"/>
    <w:rsid w:val="00B47B43"/>
    <w:rsid w:val="00B47D1C"/>
    <w:rsid w:val="00B63539"/>
    <w:rsid w:val="00B673FF"/>
    <w:rsid w:val="00B731C8"/>
    <w:rsid w:val="00B75EA9"/>
    <w:rsid w:val="00B935AB"/>
    <w:rsid w:val="00B9718E"/>
    <w:rsid w:val="00BA0AA2"/>
    <w:rsid w:val="00BA1576"/>
    <w:rsid w:val="00BA4623"/>
    <w:rsid w:val="00BA481E"/>
    <w:rsid w:val="00BA5C7D"/>
    <w:rsid w:val="00BB3C77"/>
    <w:rsid w:val="00BB4973"/>
    <w:rsid w:val="00BB7823"/>
    <w:rsid w:val="00BB7A1B"/>
    <w:rsid w:val="00BC0800"/>
    <w:rsid w:val="00BC6394"/>
    <w:rsid w:val="00BD0D7E"/>
    <w:rsid w:val="00BE7713"/>
    <w:rsid w:val="00BF3121"/>
    <w:rsid w:val="00BF4612"/>
    <w:rsid w:val="00C039E5"/>
    <w:rsid w:val="00C068CE"/>
    <w:rsid w:val="00C10F88"/>
    <w:rsid w:val="00C16FBA"/>
    <w:rsid w:val="00C22C89"/>
    <w:rsid w:val="00C252AC"/>
    <w:rsid w:val="00C41765"/>
    <w:rsid w:val="00C4711D"/>
    <w:rsid w:val="00C57DB4"/>
    <w:rsid w:val="00C66B75"/>
    <w:rsid w:val="00C71681"/>
    <w:rsid w:val="00C71706"/>
    <w:rsid w:val="00C7249F"/>
    <w:rsid w:val="00C81392"/>
    <w:rsid w:val="00C81AA1"/>
    <w:rsid w:val="00C81E82"/>
    <w:rsid w:val="00C84351"/>
    <w:rsid w:val="00C97971"/>
    <w:rsid w:val="00CB13E8"/>
    <w:rsid w:val="00CC5DEF"/>
    <w:rsid w:val="00CD5DC8"/>
    <w:rsid w:val="00CD6D2F"/>
    <w:rsid w:val="00CE0703"/>
    <w:rsid w:val="00CE5E23"/>
    <w:rsid w:val="00CE64D4"/>
    <w:rsid w:val="00CF4E84"/>
    <w:rsid w:val="00CF5C8D"/>
    <w:rsid w:val="00D00B3A"/>
    <w:rsid w:val="00D07177"/>
    <w:rsid w:val="00D113EC"/>
    <w:rsid w:val="00D12B0E"/>
    <w:rsid w:val="00D20E37"/>
    <w:rsid w:val="00D50CEA"/>
    <w:rsid w:val="00D525B7"/>
    <w:rsid w:val="00D535C0"/>
    <w:rsid w:val="00D5419A"/>
    <w:rsid w:val="00D55144"/>
    <w:rsid w:val="00D60BCB"/>
    <w:rsid w:val="00D6763E"/>
    <w:rsid w:val="00D738A6"/>
    <w:rsid w:val="00D77033"/>
    <w:rsid w:val="00D77275"/>
    <w:rsid w:val="00D845D4"/>
    <w:rsid w:val="00D910B5"/>
    <w:rsid w:val="00D95F60"/>
    <w:rsid w:val="00D96D34"/>
    <w:rsid w:val="00DA225D"/>
    <w:rsid w:val="00DB5869"/>
    <w:rsid w:val="00DD02A3"/>
    <w:rsid w:val="00DD0EBE"/>
    <w:rsid w:val="00DD64A5"/>
    <w:rsid w:val="00DE489A"/>
    <w:rsid w:val="00DE65E3"/>
    <w:rsid w:val="00DF1035"/>
    <w:rsid w:val="00DF1FB2"/>
    <w:rsid w:val="00E0197D"/>
    <w:rsid w:val="00E13E6A"/>
    <w:rsid w:val="00E203D2"/>
    <w:rsid w:val="00E22B88"/>
    <w:rsid w:val="00E24178"/>
    <w:rsid w:val="00E24394"/>
    <w:rsid w:val="00E324ED"/>
    <w:rsid w:val="00E33AFD"/>
    <w:rsid w:val="00E35AF0"/>
    <w:rsid w:val="00E43B83"/>
    <w:rsid w:val="00E44309"/>
    <w:rsid w:val="00E470B1"/>
    <w:rsid w:val="00E50B13"/>
    <w:rsid w:val="00E56FB8"/>
    <w:rsid w:val="00E5764F"/>
    <w:rsid w:val="00E60C49"/>
    <w:rsid w:val="00E63CC6"/>
    <w:rsid w:val="00E801E5"/>
    <w:rsid w:val="00E85A25"/>
    <w:rsid w:val="00E91156"/>
    <w:rsid w:val="00EA565E"/>
    <w:rsid w:val="00EB013D"/>
    <w:rsid w:val="00EB2507"/>
    <w:rsid w:val="00EC667F"/>
    <w:rsid w:val="00EC6C91"/>
    <w:rsid w:val="00ED3F32"/>
    <w:rsid w:val="00ED4711"/>
    <w:rsid w:val="00ED57B7"/>
    <w:rsid w:val="00ED7C00"/>
    <w:rsid w:val="00EE2A73"/>
    <w:rsid w:val="00EE3305"/>
    <w:rsid w:val="00EE4C41"/>
    <w:rsid w:val="00EE5FA4"/>
    <w:rsid w:val="00EE718C"/>
    <w:rsid w:val="00EE7248"/>
    <w:rsid w:val="00EF0F3F"/>
    <w:rsid w:val="00EF30C0"/>
    <w:rsid w:val="00EF4031"/>
    <w:rsid w:val="00EF6894"/>
    <w:rsid w:val="00F0373E"/>
    <w:rsid w:val="00F054F3"/>
    <w:rsid w:val="00F12DDE"/>
    <w:rsid w:val="00F139A9"/>
    <w:rsid w:val="00F14F10"/>
    <w:rsid w:val="00F16D8E"/>
    <w:rsid w:val="00F22569"/>
    <w:rsid w:val="00F37395"/>
    <w:rsid w:val="00F40F35"/>
    <w:rsid w:val="00F50865"/>
    <w:rsid w:val="00F53D9D"/>
    <w:rsid w:val="00F54D38"/>
    <w:rsid w:val="00F56229"/>
    <w:rsid w:val="00F575CC"/>
    <w:rsid w:val="00F64AAB"/>
    <w:rsid w:val="00F6598E"/>
    <w:rsid w:val="00F7189F"/>
    <w:rsid w:val="00F71E06"/>
    <w:rsid w:val="00F74306"/>
    <w:rsid w:val="00F74A7F"/>
    <w:rsid w:val="00F82B88"/>
    <w:rsid w:val="00F8354B"/>
    <w:rsid w:val="00F91991"/>
    <w:rsid w:val="00FA02A3"/>
    <w:rsid w:val="00FA4639"/>
    <w:rsid w:val="00FA5E76"/>
    <w:rsid w:val="00FD75A8"/>
    <w:rsid w:val="00FE0DD3"/>
    <w:rsid w:val="00FE2F61"/>
    <w:rsid w:val="00FE3E62"/>
    <w:rsid w:val="00FE5CFB"/>
    <w:rsid w:val="00FE5D78"/>
    <w:rsid w:val="00FE7810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7ACD"/>
    <w:rPr>
      <w:color w:val="0000FF"/>
      <w:u w:val="single"/>
    </w:rPr>
  </w:style>
  <w:style w:type="paragraph" w:customStyle="1" w:styleId="Default">
    <w:name w:val="Default"/>
    <w:rsid w:val="00097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ACD"/>
  </w:style>
  <w:style w:type="table" w:styleId="a4">
    <w:name w:val="Table Grid"/>
    <w:basedOn w:val="a1"/>
    <w:uiPriority w:val="59"/>
    <w:rsid w:val="00097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97ACD"/>
    <w:rPr>
      <w:b/>
      <w:bCs/>
    </w:rPr>
  </w:style>
  <w:style w:type="numbering" w:customStyle="1" w:styleId="41">
    <w:name w:val="Список 41"/>
    <w:rsid w:val="00097ACD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0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CD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D96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95C5A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message-heademail">
    <w:name w:val="b-message-head__email"/>
    <w:rsid w:val="000241E9"/>
  </w:style>
  <w:style w:type="paragraph" w:styleId="a8">
    <w:name w:val="List Paragraph"/>
    <w:basedOn w:val="a"/>
    <w:uiPriority w:val="34"/>
    <w:qFormat/>
    <w:rsid w:val="003831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Document Map"/>
    <w:basedOn w:val="a"/>
    <w:link w:val="aa"/>
    <w:uiPriority w:val="99"/>
    <w:semiHidden/>
    <w:unhideWhenUsed/>
    <w:rsid w:val="0029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93C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7ACD"/>
    <w:rPr>
      <w:color w:val="0000FF"/>
      <w:u w:val="single"/>
    </w:rPr>
  </w:style>
  <w:style w:type="paragraph" w:customStyle="1" w:styleId="Default">
    <w:name w:val="Default"/>
    <w:rsid w:val="00097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ACD"/>
  </w:style>
  <w:style w:type="table" w:styleId="a4">
    <w:name w:val="Table Grid"/>
    <w:basedOn w:val="a1"/>
    <w:uiPriority w:val="59"/>
    <w:rsid w:val="00097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97ACD"/>
    <w:rPr>
      <w:b/>
      <w:bCs/>
    </w:rPr>
  </w:style>
  <w:style w:type="numbering" w:customStyle="1" w:styleId="41">
    <w:name w:val="Список 41"/>
    <w:rsid w:val="00097ACD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0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CD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D96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95C5A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message-heademail">
    <w:name w:val="b-message-head__email"/>
    <w:rsid w:val="000241E9"/>
  </w:style>
  <w:style w:type="paragraph" w:styleId="a8">
    <w:name w:val="List Paragraph"/>
    <w:basedOn w:val="a"/>
    <w:uiPriority w:val="34"/>
    <w:qFormat/>
    <w:rsid w:val="003831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Document Map"/>
    <w:basedOn w:val="a"/>
    <w:link w:val="aa"/>
    <w:uiPriority w:val="99"/>
    <w:semiHidden/>
    <w:unhideWhenUsed/>
    <w:rsid w:val="0029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93C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bbk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acode.com/online/udc/" TargetMode="External"/><Relationship Id="rId12" Type="http://schemas.openxmlformats.org/officeDocument/2006/relationships/hyperlink" Target="https://elibrary.ru/item.asp?id=283375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KNGsiz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oly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1C71-EDD6-497E-85A1-F1F7B709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4252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Журавлева</dc:creator>
  <cp:lastModifiedBy>Полина Патрикеева</cp:lastModifiedBy>
  <cp:revision>175</cp:revision>
  <cp:lastPrinted>2021-11-10T10:49:00Z</cp:lastPrinted>
  <dcterms:created xsi:type="dcterms:W3CDTF">2021-03-31T15:24:00Z</dcterms:created>
  <dcterms:modified xsi:type="dcterms:W3CDTF">2022-10-22T08:04:00Z</dcterms:modified>
</cp:coreProperties>
</file>