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Верховный Суд Российской Федерации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Федеральное государственное бюджетное образовательное учреждение </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высшего образования</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«Российский государственный университет правосудия»</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Северо-Кавказский филиал</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939800" cy="939800"/>
            <wp:effectExtent b="0" l="0" r="0" t="0"/>
            <wp:docPr descr="ÐÐ°ÑÑÐ¸Ð½ÐºÐ¸ Ð¿Ð¾ Ð·Ð°Ð¿ÑÐ¾ÑÑ Ð³ÐµÑÐ± ÑÐ³ÑÐ¿" id="3" name="image1.png"/>
            <a:graphic>
              <a:graphicData uri="http://schemas.openxmlformats.org/drawingml/2006/picture">
                <pic:pic>
                  <pic:nvPicPr>
                    <pic:cNvPr descr="ÐÐ°ÑÑÐ¸Ð½ÐºÐ¸ Ð¿Ð¾ Ð·Ð°Ð¿ÑÐ¾ÑÑ Ð³ÐµÑÐ± ÑÐ³ÑÐ¿" id="0" name="image1.png"/>
                    <pic:cNvPicPr preferRelativeResize="0"/>
                  </pic:nvPicPr>
                  <pic:blipFill>
                    <a:blip r:embed="rId7"/>
                    <a:srcRect b="0" l="0" r="0" t="0"/>
                    <a:stretch>
                      <a:fillRect/>
                    </a:stretch>
                  </pic:blipFill>
                  <pic:spPr>
                    <a:xfrm>
                      <a:off x="0" y="0"/>
                      <a:ext cx="939800" cy="9398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Кафедра общетеоретических правовых дисциплин</w:t>
      </w:r>
    </w:p>
    <w:p w:rsidR="00000000" w:rsidDel="00000000" w:rsidP="00000000" w:rsidRDefault="00000000" w:rsidRPr="00000000" w14:paraId="00000009">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Приглашаем Вас принять участие </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во Всероссийской научно-практической конференции </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для магистрантов </w:t>
      </w:r>
    </w:p>
    <w:p w:rsidR="00000000" w:rsidDel="00000000" w:rsidP="00000000" w:rsidRDefault="00000000" w:rsidRPr="00000000" w14:paraId="0000000D">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«Актуальные проблемы толкования права»</w:t>
      </w:r>
    </w:p>
    <w:p w:rsidR="00000000" w:rsidDel="00000000" w:rsidP="00000000" w:rsidRDefault="00000000" w:rsidRPr="00000000" w14:paraId="0000000E">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6 февраля 2021 года,</w:t>
      </w:r>
    </w:p>
    <w:p w:rsidR="00000000" w:rsidDel="00000000" w:rsidP="00000000" w:rsidRDefault="00000000" w:rsidRPr="00000000" w14:paraId="0000000F">
      <w:pPr>
        <w:shd w:fill="ffffff" w:val="clear"/>
        <w:spacing w:after="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которая будет проведена в онлайн формате</w:t>
      </w:r>
    </w:p>
    <w:p w:rsidR="00000000" w:rsidDel="00000000" w:rsidP="00000000" w:rsidRDefault="00000000" w:rsidRPr="00000000" w14:paraId="00000010">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1">
      <w:pPr>
        <w:shd w:fill="ffffff" w:val="clear"/>
        <w:tabs>
          <w:tab w:val="left" w:pos="0"/>
        </w:tabs>
        <w:spacing w:after="0" w:line="360" w:lineRule="auto"/>
        <w:ind w:firstLine="709"/>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На обсуждение выносятся следующие вопросы:</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Толкование права: понятие, его теоретическое и практическое значение.</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Гносеологическая природа толкования права</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Принципы и ценности толкования права</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Толкование права как метод познания права</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Правопонимание и толкование права</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Интегративное понимание права как основа толкования права</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Юридическая герменевтика</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Правовое регулирование и толкование права</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Правосознание и толкование права</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Способы толкования: понятие и значение</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Акты толкование права</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Юридическая природа актов толкования Конституционного Суда Российской Федерации и Верховного Суда Российской Федерации</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толкования публичного и частного права и другие вопросы</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 рамках конференции запланирован Круглый стол на тему: «Толкование права как средство противодействия коррупции»</w:t>
      </w:r>
      <w:r w:rsidDel="00000000" w:rsidR="00000000" w:rsidRPr="00000000">
        <w:rPr>
          <w:rFonts w:ascii="Times New Roman" w:cs="Times New Roman" w:eastAsia="Times New Roman" w:hAnsi="Times New Roman"/>
          <w:sz w:val="28"/>
          <w:szCs w:val="28"/>
          <w:rtl w:val="0"/>
        </w:rPr>
        <w:t xml:space="preserve"> (доклад эксперта, уполномоченного на проведение независимой антикоррупционной экспертизы нормативных правовых актов и проектов нормативных правовых актов, к.ю.н., доцента Загайновой Г.Г.);</w:t>
      </w:r>
      <w:r w:rsidDel="00000000" w:rsidR="00000000" w:rsidRPr="00000000">
        <w:rPr>
          <w:rtl w:val="0"/>
        </w:rPr>
      </w:r>
    </w:p>
    <w:p w:rsidR="00000000" w:rsidDel="00000000" w:rsidP="00000000" w:rsidRDefault="00000000" w:rsidRPr="00000000" w14:paraId="00000020">
      <w:pPr>
        <w:shd w:fill="ffffff" w:val="clear"/>
        <w:tabs>
          <w:tab w:val="left" w:pos="10632"/>
        </w:tabs>
        <w:spacing w:after="0" w:line="360" w:lineRule="auto"/>
        <w:ind w:firstLine="426"/>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Вход в онлайн-конференцию на платформе Zoom 6 февраля 2021 г. в 9.50, начало пленарного заседания в 10.00. </w:t>
      </w:r>
    </w:p>
    <w:p w:rsidR="00000000" w:rsidDel="00000000" w:rsidP="00000000" w:rsidRDefault="00000000" w:rsidRPr="00000000" w14:paraId="00000021">
      <w:pPr>
        <w:shd w:fill="ffffff" w:val="clear"/>
        <w:tabs>
          <w:tab w:val="left" w:pos="10632"/>
        </w:tabs>
        <w:spacing w:after="0" w:line="36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участия в конференции необходимо представить </w:t>
      </w:r>
      <w:r w:rsidDel="00000000" w:rsidR="00000000" w:rsidRPr="00000000">
        <w:rPr>
          <w:rFonts w:ascii="Times New Roman" w:cs="Times New Roman" w:eastAsia="Times New Roman" w:hAnsi="Times New Roman"/>
          <w:b w:val="1"/>
          <w:sz w:val="28"/>
          <w:szCs w:val="28"/>
          <w:rtl w:val="0"/>
        </w:rPr>
        <w:t xml:space="preserve">до 1 февраля 2021 г</w:t>
      </w:r>
      <w:r w:rsidDel="00000000" w:rsidR="00000000" w:rsidRPr="00000000">
        <w:rPr>
          <w:rFonts w:ascii="Times New Roman" w:cs="Times New Roman" w:eastAsia="Times New Roman" w:hAnsi="Times New Roman"/>
          <w:sz w:val="28"/>
          <w:szCs w:val="28"/>
          <w:rtl w:val="0"/>
        </w:rPr>
        <w:t xml:space="preserve">. заявку (Приложение 1) по электронной почте: </w:t>
      </w:r>
      <w:hyperlink r:id="rId8">
        <w:r w:rsidDel="00000000" w:rsidR="00000000" w:rsidRPr="00000000">
          <w:rPr>
            <w:rFonts w:ascii="Times New Roman" w:cs="Times New Roman" w:eastAsia="Times New Roman" w:hAnsi="Times New Roman"/>
            <w:color w:val="0000ff"/>
            <w:sz w:val="28"/>
            <w:szCs w:val="28"/>
            <w:u w:val="single"/>
            <w:rtl w:val="0"/>
          </w:rPr>
          <w:t xml:space="preserve">otpd107@mail.ru</w:t>
        </w:r>
      </w:hyperlink>
      <w:r w:rsidDel="00000000" w:rsidR="00000000" w:rsidRPr="00000000">
        <w:rPr>
          <w:rFonts w:ascii="Times New Roman" w:cs="Times New Roman" w:eastAsia="Times New Roman" w:hAnsi="Times New Roman"/>
          <w:sz w:val="28"/>
          <w:szCs w:val="28"/>
          <w:rtl w:val="0"/>
        </w:rPr>
        <w:t xml:space="preserve"> с обязательным дублированием по адресу: </w:t>
      </w:r>
      <w:hyperlink r:id="rId9">
        <w:r w:rsidDel="00000000" w:rsidR="00000000" w:rsidRPr="00000000">
          <w:rPr>
            <w:rFonts w:ascii="Times New Roman" w:cs="Times New Roman" w:eastAsia="Times New Roman" w:hAnsi="Times New Roman"/>
            <w:color w:val="0000ff"/>
            <w:sz w:val="28"/>
            <w:szCs w:val="28"/>
            <w:u w:val="single"/>
            <w:rtl w:val="0"/>
          </w:rPr>
          <w:t xml:space="preserve">nauka_spo@mail.ru</w:t>
        </w:r>
      </w:hyperlink>
      <w:r w:rsidDel="00000000" w:rsidR="00000000" w:rsidRPr="00000000">
        <w:rPr>
          <w:rFonts w:ascii="Times New Roman" w:cs="Times New Roman" w:eastAsia="Times New Roman" w:hAnsi="Times New Roman"/>
          <w:sz w:val="28"/>
          <w:szCs w:val="28"/>
          <w:rtl w:val="0"/>
        </w:rPr>
        <w:t xml:space="preserve"> и пометкой «Конференция 06.02.2021». </w:t>
      </w:r>
    </w:p>
    <w:p w:rsidR="00000000" w:rsidDel="00000000" w:rsidP="00000000" w:rsidRDefault="00000000" w:rsidRPr="00000000" w14:paraId="00000022">
      <w:pPr>
        <w:shd w:fill="ffffff" w:val="clear"/>
        <w:tabs>
          <w:tab w:val="left" w:pos="10632"/>
        </w:tabs>
        <w:spacing w:after="0" w:line="36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для публикации (Приложение 2) необходимо отправить </w:t>
      </w:r>
      <w:r w:rsidDel="00000000" w:rsidR="00000000" w:rsidRPr="00000000">
        <w:rPr>
          <w:rFonts w:ascii="Times New Roman" w:cs="Times New Roman" w:eastAsia="Times New Roman" w:hAnsi="Times New Roman"/>
          <w:b w:val="1"/>
          <w:sz w:val="28"/>
          <w:szCs w:val="28"/>
          <w:rtl w:val="0"/>
        </w:rPr>
        <w:t xml:space="preserve">до 1 марта 2021 г. </w:t>
      </w:r>
      <w:r w:rsidDel="00000000" w:rsidR="00000000" w:rsidRPr="00000000">
        <w:rPr>
          <w:rFonts w:ascii="Times New Roman" w:cs="Times New Roman" w:eastAsia="Times New Roman" w:hAnsi="Times New Roman"/>
          <w:sz w:val="28"/>
          <w:szCs w:val="28"/>
          <w:rtl w:val="0"/>
        </w:rPr>
        <w:t xml:space="preserve">по электронной почте: </w:t>
      </w:r>
      <w:hyperlink r:id="rId10">
        <w:r w:rsidDel="00000000" w:rsidR="00000000" w:rsidRPr="00000000">
          <w:rPr>
            <w:rFonts w:ascii="Times New Roman" w:cs="Times New Roman" w:eastAsia="Times New Roman" w:hAnsi="Times New Roman"/>
            <w:color w:val="0000ff"/>
            <w:sz w:val="28"/>
            <w:szCs w:val="28"/>
            <w:u w:val="single"/>
            <w:rtl w:val="0"/>
          </w:rPr>
          <w:t xml:space="preserve">otpd107@mail.ru</w:t>
        </w:r>
      </w:hyperlink>
      <w:r w:rsidDel="00000000" w:rsidR="00000000" w:rsidRPr="00000000">
        <w:rPr>
          <w:rFonts w:ascii="Times New Roman" w:cs="Times New Roman" w:eastAsia="Times New Roman" w:hAnsi="Times New Roman"/>
          <w:color w:val="0000ff"/>
          <w:sz w:val="28"/>
          <w:szCs w:val="28"/>
          <w:u w:val="single"/>
          <w:rtl w:val="0"/>
        </w:rPr>
        <w:t xml:space="preserve">.</w:t>
      </w:r>
      <w:r w:rsidDel="00000000" w:rsidR="00000000" w:rsidRPr="00000000">
        <w:rPr>
          <w:rFonts w:ascii="Times New Roman" w:cs="Times New Roman" w:eastAsia="Times New Roman" w:hAnsi="Times New Roman"/>
          <w:color w:val="0000ff"/>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 качестве имени файлу с текстом статьи присваивается фамилия автора с указанием даты проведения конференции, например: «Иванов_06.02.2021».</w:t>
      </w:r>
    </w:p>
    <w:p w:rsidR="00000000" w:rsidDel="00000000" w:rsidP="00000000" w:rsidRDefault="00000000" w:rsidRPr="00000000" w14:paraId="00000023">
      <w:pPr>
        <w:shd w:fill="ffffff" w:val="clear"/>
        <w:spacing w:after="0" w:line="360" w:lineRule="auto"/>
        <w:ind w:firstLine="425"/>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Требования к оформлению статьи: </w:t>
      </w:r>
      <w:r w:rsidDel="00000000" w:rsidR="00000000" w:rsidRPr="00000000">
        <w:rPr>
          <w:rFonts w:ascii="Times New Roman" w:cs="Times New Roman" w:eastAsia="Times New Roman" w:hAnsi="Times New Roman"/>
          <w:color w:val="000000"/>
          <w:sz w:val="28"/>
          <w:szCs w:val="28"/>
          <w:rtl w:val="0"/>
        </w:rPr>
        <w:t xml:space="preserve">объем представляемого текста - до 5 страниц; редактор - Microsoft Word; формат бумаги - А4; поля – по 2,5 см со всех сторон; шрифт Times New Roman; (размер шрифта) кегль - 14; межстрочный интервал – 1,5; абзацный отступ – 1,25 см; нумерация страниц - отсутствует. В правом верхнем углу строчными буквами полужирным курсивом – фамилия и инициалы автора, курс, научный руководитель. Затем через интервал – название статьи и далее через интервал - текст. Ссылки – постраничные.  </w:t>
      </w:r>
    </w:p>
    <w:p w:rsidR="00000000" w:rsidDel="00000000" w:rsidP="00000000" w:rsidRDefault="00000000" w:rsidRPr="00000000" w14:paraId="00000024">
      <w:pPr>
        <w:shd w:fill="ffffff" w:val="clear"/>
        <w:spacing w:after="0" w:line="360" w:lineRule="auto"/>
        <w:ind w:firstLine="425"/>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достоверность представляемых материалов несут авторы. Оригинальность работы должна составлять не менее 70%, проверка осуществляется на сайте:</w:t>
      </w:r>
      <w:r w:rsidDel="00000000" w:rsidR="00000000" w:rsidRPr="00000000">
        <w:rPr>
          <w:rtl w:val="0"/>
        </w:rPr>
        <w:t xml:space="preserve"> </w:t>
      </w:r>
      <w:hyperlink r:id="rId11">
        <w:r w:rsidDel="00000000" w:rsidR="00000000" w:rsidRPr="00000000">
          <w:rPr>
            <w:rFonts w:ascii="Times New Roman" w:cs="Times New Roman" w:eastAsia="Times New Roman" w:hAnsi="Times New Roman"/>
            <w:color w:val="0000ff"/>
            <w:sz w:val="28"/>
            <w:szCs w:val="28"/>
            <w:u w:val="single"/>
            <w:rtl w:val="0"/>
          </w:rPr>
          <w:t xml:space="preserve">https://www.antiplagiat.ru/</w:t>
        </w:r>
      </w:hyperlink>
      <w:r w:rsidDel="00000000" w:rsidR="00000000" w:rsidRPr="00000000">
        <w:rPr>
          <w:rFonts w:ascii="Times New Roman" w:cs="Times New Roman" w:eastAsia="Times New Roman" w:hAnsi="Times New Roman"/>
          <w:color w:val="000000"/>
          <w:sz w:val="28"/>
          <w:szCs w:val="28"/>
          <w:rtl w:val="0"/>
        </w:rPr>
        <w:t xml:space="preserve"> или</w:t>
      </w:r>
      <w:r w:rsidDel="00000000" w:rsidR="00000000" w:rsidRPr="00000000">
        <w:rPr>
          <w:rtl w:val="0"/>
        </w:rPr>
        <w:t xml:space="preserve"> </w:t>
      </w:r>
      <w:hyperlink r:id="rId12">
        <w:r w:rsidDel="00000000" w:rsidR="00000000" w:rsidRPr="00000000">
          <w:rPr>
            <w:rFonts w:ascii="Times New Roman" w:cs="Times New Roman" w:eastAsia="Times New Roman" w:hAnsi="Times New Roman"/>
            <w:color w:val="0000ff"/>
            <w:sz w:val="28"/>
            <w:szCs w:val="28"/>
            <w:u w:val="single"/>
            <w:rtl w:val="0"/>
          </w:rPr>
          <w:t xml:space="preserve">https://text.rucont.ru/</w:t>
        </w:r>
      </w:hyperlink>
      <w:r w:rsidDel="00000000" w:rsidR="00000000" w:rsidRPr="00000000">
        <w:rPr>
          <w:rFonts w:ascii="Times New Roman" w:cs="Times New Roman" w:eastAsia="Times New Roman" w:hAnsi="Times New Roman"/>
          <w:color w:val="000000"/>
          <w:sz w:val="28"/>
          <w:szCs w:val="28"/>
          <w:rtl w:val="0"/>
        </w:rPr>
        <w:t xml:space="preserve">, с предоставлением отчета о проверке.</w:t>
      </w:r>
    </w:p>
    <w:p w:rsidR="00000000" w:rsidDel="00000000" w:rsidP="00000000" w:rsidRDefault="00000000" w:rsidRPr="00000000" w14:paraId="00000025">
      <w:pPr>
        <w:spacing w:after="0" w:line="36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По итогам конференции планируется издание сборника статей (РИНЦ). </w:t>
      </w:r>
      <w:r w:rsidDel="00000000" w:rsidR="00000000" w:rsidRPr="00000000">
        <w:rPr>
          <w:rFonts w:ascii="Times New Roman" w:cs="Times New Roman" w:eastAsia="Times New Roman" w:hAnsi="Times New Roman"/>
          <w:sz w:val="28"/>
          <w:szCs w:val="28"/>
          <w:rtl w:val="0"/>
        </w:rPr>
        <w:t xml:space="preserve">Публикация и участие в конференции бесплатно. </w:t>
      </w:r>
      <w:r w:rsidDel="00000000" w:rsidR="00000000" w:rsidRPr="00000000">
        <w:rPr>
          <w:rFonts w:ascii="Times New Roman" w:cs="Times New Roman" w:eastAsia="Times New Roman" w:hAnsi="Times New Roman"/>
          <w:color w:val="000000"/>
          <w:sz w:val="28"/>
          <w:szCs w:val="28"/>
          <w:u w:val="single"/>
          <w:rtl w:val="0"/>
        </w:rPr>
        <w:t xml:space="preserve">Оргкомитет оставляет за собой право отклонять заявки и статьи, не соответствующие теме конференции и требованиям, предъявляемым к их оформлению.</w:t>
      </w:r>
      <w:r w:rsidDel="00000000" w:rsidR="00000000" w:rsidRPr="00000000">
        <w:rPr>
          <w:rtl w:val="0"/>
        </w:rPr>
      </w:r>
    </w:p>
    <w:p w:rsidR="00000000" w:rsidDel="00000000" w:rsidP="00000000" w:rsidRDefault="00000000" w:rsidRPr="00000000" w14:paraId="00000026">
      <w:pPr>
        <w:shd w:fill="ffffff" w:val="clear"/>
        <w:tabs>
          <w:tab w:val="left" w:pos="2822"/>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Контакты:</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shd w:fill="ffffff" w:val="clear"/>
        <w:tabs>
          <w:tab w:val="left" w:pos="2822"/>
        </w:tabs>
        <w:spacing w:after="0" w:line="360" w:lineRule="auto"/>
        <w:jc w:val="both"/>
        <w:rPr>
          <w:rFonts w:ascii="Times New Roman" w:cs="Times New Roman" w:eastAsia="Times New Roman" w:hAnsi="Times New Roman"/>
          <w:sz w:val="28"/>
          <w:szCs w:val="28"/>
        </w:rPr>
      </w:pPr>
      <w:r w:rsidDel="00000000" w:rsidR="00000000" w:rsidRPr="00000000">
        <w:rPr>
          <w:rFonts w:ascii="Wingdings" w:cs="Wingdings" w:eastAsia="Wingdings" w:hAnsi="Wingding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(861) 253-61-03 (в рабочее время) – заведующий кафедрой общетеоретических правовых дисциплин, к.ю.н., доцент Ковалева Виктория Викторовна, каб. 107; </w:t>
      </w:r>
    </w:p>
    <w:p w:rsidR="00000000" w:rsidDel="00000000" w:rsidP="00000000" w:rsidRDefault="00000000" w:rsidRPr="00000000" w14:paraId="00000028">
      <w:pPr>
        <w:shd w:fill="ffffff" w:val="clear"/>
        <w:tabs>
          <w:tab w:val="left" w:pos="2822"/>
        </w:tabs>
        <w:spacing w:after="0" w:line="360" w:lineRule="auto"/>
        <w:jc w:val="both"/>
        <w:rPr>
          <w:rFonts w:ascii="Times New Roman" w:cs="Times New Roman" w:eastAsia="Times New Roman" w:hAnsi="Times New Roman"/>
          <w:sz w:val="28"/>
          <w:szCs w:val="28"/>
        </w:rPr>
      </w:pPr>
      <w:r w:rsidDel="00000000" w:rsidR="00000000" w:rsidRPr="00000000">
        <w:rPr>
          <w:rFonts w:ascii="Wingdings" w:cs="Wingdings" w:eastAsia="Wingdings" w:hAnsi="Wingding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(861) 251-74-29; 8 (918) 637-44-43 (в рабочее время) – зам. директора филиала по научной работе, д. филос. н., профессор Гараева Галина Фаизовна, каб. 204; </w:t>
      </w:r>
    </w:p>
    <w:p w:rsidR="00000000" w:rsidDel="00000000" w:rsidP="00000000" w:rsidRDefault="00000000" w:rsidRPr="00000000" w14:paraId="00000029">
      <w:pPr>
        <w:shd w:fill="ffffff" w:val="clear"/>
        <w:tabs>
          <w:tab w:val="left" w:pos="2822"/>
        </w:tabs>
        <w:spacing w:after="0" w:line="360" w:lineRule="auto"/>
        <w:jc w:val="both"/>
        <w:rPr>
          <w:rFonts w:ascii="Times New Roman" w:cs="Times New Roman" w:eastAsia="Times New Roman" w:hAnsi="Times New Roman"/>
          <w:sz w:val="28"/>
          <w:szCs w:val="28"/>
        </w:rPr>
      </w:pPr>
      <w:r w:rsidDel="00000000" w:rsidR="00000000" w:rsidRPr="00000000">
        <w:rPr>
          <w:rFonts w:ascii="Wingdings" w:cs="Wingdings" w:eastAsia="Wingdings" w:hAnsi="Wingdings"/>
          <w:sz w:val="28"/>
          <w:szCs w:val="28"/>
          <w:rtl w:val="0"/>
        </w:rPr>
        <w:t xml:space="preserve">🕿</w:t>
      </w:r>
      <w:r w:rsidDel="00000000" w:rsidR="00000000" w:rsidRPr="00000000">
        <w:rPr>
          <w:rFonts w:ascii="Times New Roman" w:cs="Times New Roman" w:eastAsia="Times New Roman" w:hAnsi="Times New Roman"/>
          <w:sz w:val="28"/>
          <w:szCs w:val="28"/>
          <w:rtl w:val="0"/>
        </w:rPr>
        <w:t xml:space="preserve"> (861) 253-61-04 специалист кафедры общетеоретических правовых дисциплин Козина Яна Сергеевна, каб.107.</w:t>
      </w:r>
    </w:p>
    <w:p w:rsidR="00000000" w:rsidDel="00000000" w:rsidP="00000000" w:rsidRDefault="00000000" w:rsidRPr="00000000" w14:paraId="0000002A">
      <w:pPr>
        <w:shd w:fill="ffffff" w:val="clear"/>
        <w:tabs>
          <w:tab w:val="left" w:pos="2822"/>
        </w:tabs>
        <w:spacing w:after="0"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Почтовый адрес: </w:t>
      </w:r>
      <w:r w:rsidDel="00000000" w:rsidR="00000000" w:rsidRPr="00000000">
        <w:rPr>
          <w:rFonts w:ascii="Times New Roman" w:cs="Times New Roman" w:eastAsia="Times New Roman" w:hAnsi="Times New Roman"/>
          <w:sz w:val="28"/>
          <w:szCs w:val="28"/>
          <w:rtl w:val="0"/>
        </w:rPr>
        <w:t xml:space="preserve">350002, </w:t>
      </w:r>
      <w:r w:rsidDel="00000000" w:rsidR="00000000" w:rsidRPr="00000000">
        <w:rPr>
          <w:rFonts w:ascii="Times New Roman" w:cs="Times New Roman" w:eastAsia="Times New Roman" w:hAnsi="Times New Roman"/>
          <w:color w:val="000000"/>
          <w:sz w:val="28"/>
          <w:szCs w:val="28"/>
          <w:rtl w:val="0"/>
        </w:rPr>
        <w:t xml:space="preserve">г. Краснодар, ул. Леваневского, 187/1. Северо-Кавказский филиал ФГБОУВО «РГУП», каб. 107, кафедра общетеоретических правовых дисциплин.</w:t>
      </w:r>
    </w:p>
    <w:p w:rsidR="00000000" w:rsidDel="00000000" w:rsidP="00000000" w:rsidRDefault="00000000" w:rsidRPr="00000000" w14:paraId="0000002B">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widowControl w:val="0"/>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1</w:t>
      </w:r>
    </w:p>
    <w:p w:rsidR="00000000" w:rsidDel="00000000" w:rsidP="00000000" w:rsidRDefault="00000000" w:rsidRPr="00000000" w14:paraId="0000002D">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Заявка</w:t>
      </w:r>
    </w:p>
    <w:p w:rsidR="00000000" w:rsidDel="00000000" w:rsidP="00000000" w:rsidRDefault="00000000" w:rsidRPr="00000000" w14:paraId="0000002E">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Всероссийской научно-практической конференции </w:t>
      </w:r>
    </w:p>
    <w:p w:rsidR="00000000" w:rsidDel="00000000" w:rsidP="00000000" w:rsidRDefault="00000000" w:rsidRPr="00000000" w14:paraId="0000002F">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магистрантов </w:t>
      </w:r>
    </w:p>
    <w:p w:rsidR="00000000" w:rsidDel="00000000" w:rsidP="00000000" w:rsidRDefault="00000000" w:rsidRPr="00000000" w14:paraId="0000003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«Актуальные проблемы толкования права»</w:t>
      </w:r>
    </w:p>
    <w:p w:rsidR="00000000" w:rsidDel="00000000" w:rsidP="00000000" w:rsidRDefault="00000000" w:rsidRPr="00000000" w14:paraId="00000031">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февраля 2021 года</w:t>
      </w:r>
    </w:p>
    <w:p w:rsidR="00000000" w:rsidDel="00000000" w:rsidP="00000000" w:rsidRDefault="00000000" w:rsidRPr="00000000" w14:paraId="00000032">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3">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4">
      <w:pPr>
        <w:shd w:fill="ffffff" w:val="clea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35">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Ф.И.О.____________________________________________________________</w:t>
      </w:r>
    </w:p>
    <w:p w:rsidR="00000000" w:rsidDel="00000000" w:rsidP="00000000" w:rsidRDefault="00000000" w:rsidRPr="00000000" w14:paraId="00000036">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 учебы, курс__________________________________________________</w:t>
      </w:r>
    </w:p>
    <w:p w:rsidR="00000000" w:rsidDel="00000000" w:rsidP="00000000" w:rsidRDefault="00000000" w:rsidRPr="00000000" w14:paraId="00000037">
      <w:pPr>
        <w:widowControl w:val="0"/>
        <w:spacing w:after="0"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Тема доклада</w:t>
      </w:r>
      <w:r w:rsidDel="00000000" w:rsidR="00000000" w:rsidRPr="00000000">
        <w:rPr>
          <w:rFonts w:ascii="Times New Roman" w:cs="Times New Roman" w:eastAsia="Times New Roman" w:hAnsi="Times New Roman"/>
          <w:b w:val="1"/>
          <w:color w:val="000000"/>
          <w:sz w:val="28"/>
          <w:szCs w:val="28"/>
          <w:rtl w:val="0"/>
        </w:rPr>
        <w:t xml:space="preserve">________________________________________________________</w:t>
      </w:r>
    </w:p>
    <w:p w:rsidR="00000000" w:rsidDel="00000000" w:rsidP="00000000" w:rsidRDefault="00000000" w:rsidRPr="00000000" w14:paraId="00000038">
      <w:pPr>
        <w:widowControl w:val="0"/>
        <w:spacing w:after="0" w:line="36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____________________________________________________________________</w:t>
      </w:r>
    </w:p>
    <w:p w:rsidR="00000000" w:rsidDel="00000000" w:rsidP="00000000" w:rsidRDefault="00000000" w:rsidRPr="00000000" w14:paraId="00000039">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Ф.И.О. научного руководителя с указанием ученого звания, ученой степени и должности_________________________________________________________</w:t>
      </w:r>
    </w:p>
    <w:p w:rsidR="00000000" w:rsidDel="00000000" w:rsidP="00000000" w:rsidRDefault="00000000" w:rsidRPr="00000000" w14:paraId="0000003A">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Контактный телефон участника_______________________________________</w:t>
      </w:r>
    </w:p>
    <w:p w:rsidR="00000000" w:rsidDel="00000000" w:rsidP="00000000" w:rsidRDefault="00000000" w:rsidRPr="00000000" w14:paraId="0000003B">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E-mail_____________________________________________________________</w:t>
      </w:r>
    </w:p>
    <w:p w:rsidR="00000000" w:rsidDel="00000000" w:rsidP="00000000" w:rsidRDefault="00000000" w:rsidRPr="00000000" w14:paraId="0000003C">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Почтовый адрес для рассылки сборника: _______________________________</w:t>
      </w:r>
    </w:p>
    <w:p w:rsidR="00000000" w:rsidDel="00000000" w:rsidP="00000000" w:rsidRDefault="00000000" w:rsidRPr="00000000" w14:paraId="0000003D">
      <w:pPr>
        <w:widowControl w:val="0"/>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3E">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Технические средства необходимые докладчику_________________________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1">
      <w:pPr>
        <w:widowControl w:val="0"/>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Приложение 2</w:t>
      </w:r>
    </w:p>
    <w:p w:rsidR="00000000" w:rsidDel="00000000" w:rsidP="00000000" w:rsidRDefault="00000000" w:rsidRPr="00000000" w14:paraId="00000042">
      <w:pPr>
        <w:widowControl w:val="0"/>
        <w:spacing w:after="0" w:line="240" w:lineRule="auto"/>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Образец оформления статьи</w:t>
      </w:r>
    </w:p>
    <w:p w:rsidR="00000000" w:rsidDel="00000000" w:rsidP="00000000" w:rsidRDefault="00000000" w:rsidRPr="00000000" w14:paraId="00000043">
      <w:pPr>
        <w:shd w:fill="ffffff" w:val="clear"/>
        <w:tabs>
          <w:tab w:val="left" w:pos="2822"/>
        </w:tabs>
        <w:spacing w:after="0" w:line="36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4">
      <w:pPr>
        <w:shd w:fill="ffffff" w:val="clear"/>
        <w:tabs>
          <w:tab w:val="left" w:pos="2822"/>
        </w:tabs>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Иванов И.И.</w:t>
      </w:r>
    </w:p>
    <w:p w:rsidR="00000000" w:rsidDel="00000000" w:rsidP="00000000" w:rsidRDefault="00000000" w:rsidRPr="00000000" w14:paraId="00000046">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курс магистратуры</w:t>
      </w:r>
    </w:p>
    <w:p w:rsidR="00000000" w:rsidDel="00000000" w:rsidP="00000000" w:rsidRDefault="00000000" w:rsidRPr="00000000" w14:paraId="00000047">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ФГБОУ ВО СКФ РГУП </w:t>
      </w:r>
    </w:p>
    <w:p w:rsidR="00000000" w:rsidDel="00000000" w:rsidP="00000000" w:rsidRDefault="00000000" w:rsidRPr="00000000" w14:paraId="00000048">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г. Краснодар</w:t>
        <w:br w:type="textWrapping"/>
        <w:t xml:space="preserve"> Научный руководитель</w:t>
      </w:r>
    </w:p>
    <w:p w:rsidR="00000000" w:rsidDel="00000000" w:rsidP="00000000" w:rsidRDefault="00000000" w:rsidRPr="00000000" w14:paraId="00000049">
      <w:pPr>
        <w:spacing w:after="0" w:line="360" w:lineRule="auto"/>
        <w:ind w:firstLine="709"/>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Ковалева В.В., к.ю.н., доцент</w:t>
      </w:r>
    </w:p>
    <w:p w:rsidR="00000000" w:rsidDel="00000000" w:rsidP="00000000" w:rsidRDefault="00000000" w:rsidRPr="00000000" w14:paraId="0000004A">
      <w:pPr>
        <w:spacing w:after="0" w:line="360" w:lineRule="auto"/>
        <w:ind w:firstLine="709"/>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4B">
      <w:pPr>
        <w:spacing w:after="0" w:line="360" w:lineRule="auto"/>
        <w:ind w:firstLine="709"/>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Телеологическое толкование права</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4D">
      <w:pPr>
        <w:shd w:fill="ffffff" w:val="clear"/>
        <w:tabs>
          <w:tab w:val="left" w:pos="2822"/>
        </w:tabs>
        <w:spacing w:after="0" w:line="240" w:lineRule="auto"/>
        <w:ind w:firstLine="709"/>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r w:rsidDel="00000000" w:rsidR="00000000" w:rsidRPr="00000000">
        <w:rPr>
          <w:rFonts w:ascii="Times New Roman" w:cs="Times New Roman" w:eastAsia="Times New Roman" w:hAnsi="Times New Roman"/>
          <w:color w:val="000000"/>
          <w:sz w:val="28"/>
          <w:szCs w:val="28"/>
          <w:vertAlign w:val="superscript"/>
        </w:rPr>
        <w:footnoteReference w:customMarkFollows="0" w:id="0"/>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E">
      <w:pPr>
        <w:shd w:fill="ffffff" w:val="clear"/>
        <w:tabs>
          <w:tab w:val="left" w:pos="2822"/>
        </w:tabs>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F">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spacing w:after="0" w:lineRule="auto"/>
        <w:rPr>
          <w:rFonts w:ascii="Times New Roman" w:cs="Times New Roman" w:eastAsia="Times New Roman" w:hAnsi="Times New Roman"/>
          <w:sz w:val="28"/>
          <w:szCs w:val="28"/>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Wingdings"/>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Радько Т.Н. Теория государства и права. – М., 2018. – С. 238.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0C442D"/>
    <w:pPr>
      <w:ind w:left="720"/>
      <w:contextualSpacing w:val="1"/>
    </w:pPr>
  </w:style>
  <w:style w:type="paragraph" w:styleId="a4">
    <w:name w:val="Balloon Text"/>
    <w:basedOn w:val="a"/>
    <w:link w:val="a5"/>
    <w:uiPriority w:val="99"/>
    <w:semiHidden w:val="1"/>
    <w:unhideWhenUsed w:val="1"/>
    <w:rsid w:val="00C274B3"/>
    <w:pPr>
      <w:spacing w:after="0" w:line="240" w:lineRule="auto"/>
    </w:pPr>
    <w:rPr>
      <w:rFonts w:ascii="Tahoma" w:cs="Tahoma" w:hAnsi="Tahoma"/>
      <w:sz w:val="16"/>
      <w:szCs w:val="16"/>
    </w:rPr>
  </w:style>
  <w:style w:type="character" w:styleId="a5" w:customStyle="1">
    <w:name w:val="Текст выноски Знак"/>
    <w:basedOn w:val="a0"/>
    <w:link w:val="a4"/>
    <w:uiPriority w:val="99"/>
    <w:semiHidden w:val="1"/>
    <w:rsid w:val="00C274B3"/>
    <w:rPr>
      <w:rFonts w:ascii="Tahoma" w:cs="Tahoma" w:hAnsi="Tahoma"/>
      <w:sz w:val="16"/>
      <w:szCs w:val="16"/>
    </w:rPr>
  </w:style>
  <w:style w:type="paragraph" w:styleId="a6">
    <w:name w:val="footnote text"/>
    <w:basedOn w:val="a"/>
    <w:link w:val="a7"/>
    <w:uiPriority w:val="99"/>
    <w:semiHidden w:val="1"/>
    <w:unhideWhenUsed w:val="1"/>
    <w:rsid w:val="008E7017"/>
    <w:pPr>
      <w:spacing w:after="0" w:line="240" w:lineRule="auto"/>
    </w:pPr>
    <w:rPr>
      <w:sz w:val="20"/>
      <w:szCs w:val="20"/>
    </w:rPr>
  </w:style>
  <w:style w:type="character" w:styleId="a7" w:customStyle="1">
    <w:name w:val="Текст сноски Знак"/>
    <w:basedOn w:val="a0"/>
    <w:link w:val="a6"/>
    <w:uiPriority w:val="99"/>
    <w:semiHidden w:val="1"/>
    <w:rsid w:val="008E7017"/>
    <w:rPr>
      <w:sz w:val="20"/>
      <w:szCs w:val="20"/>
    </w:rPr>
  </w:style>
  <w:style w:type="character" w:styleId="a8">
    <w:name w:val="footnote reference"/>
    <w:basedOn w:val="a0"/>
    <w:uiPriority w:val="99"/>
    <w:semiHidden w:val="1"/>
    <w:unhideWhenUsed w:val="1"/>
    <w:rsid w:val="008E7017"/>
    <w:rPr>
      <w:vertAlign w:val="superscript"/>
    </w:rPr>
  </w:style>
  <w:style w:type="character" w:styleId="a9">
    <w:name w:val="Hyperlink"/>
    <w:basedOn w:val="a0"/>
    <w:uiPriority w:val="99"/>
    <w:unhideWhenUsed w:val="1"/>
    <w:rsid w:val="00427BB5"/>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mailto:otpd107@mail.ru" TargetMode="External"/><Relationship Id="rId5" Type="http://schemas.openxmlformats.org/officeDocument/2006/relationships/numbering" Target="numbering.xml"/><Relationship Id="rId12" Type="http://schemas.openxmlformats.org/officeDocument/2006/relationships/hyperlink" Target="https://text.rucont.ru/" TargetMode="External"/><Relationship Id="rId8" Type="http://schemas.openxmlformats.org/officeDocument/2006/relationships/hyperlink" Target="mailto:otpd107@mail.ru" TargetMode="External"/><Relationship Id="rId4" Type="http://schemas.openxmlformats.org/officeDocument/2006/relationships/footnotes" Target="footnotes.xml"/><Relationship Id="rId9" Type="http://schemas.openxmlformats.org/officeDocument/2006/relationships/hyperlink" Target="mailto:nauka_spo@mail.ru" TargetMode="External"/><Relationship Id="rId3"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www.antiplagiat.ru/" TargetMode="External"/><Relationship Id="rId7"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2020-12-28T09:36:00Z</dcterms:created>
  <dc:creator>Пользователь Windows</dc:creator>
</cp:coreProperties>
</file>